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4" w:type="dxa"/>
        <w:tblLook w:val="01E0" w:firstRow="1" w:lastRow="1" w:firstColumn="1" w:lastColumn="1" w:noHBand="0" w:noVBand="0"/>
      </w:tblPr>
      <w:tblGrid>
        <w:gridCol w:w="3576"/>
        <w:gridCol w:w="6538"/>
      </w:tblGrid>
      <w:tr w:rsidR="00793391" w:rsidRPr="002E52EE" w:rsidTr="000C58F1">
        <w:trPr>
          <w:trHeight w:val="923"/>
        </w:trPr>
        <w:tc>
          <w:tcPr>
            <w:tcW w:w="3576" w:type="dxa"/>
          </w:tcPr>
          <w:p w:rsidR="00793391" w:rsidRPr="002E52EE" w:rsidRDefault="00793391" w:rsidP="000C58F1">
            <w:pPr>
              <w:jc w:val="center"/>
              <w:rPr>
                <w:b/>
                <w:sz w:val="26"/>
              </w:rPr>
            </w:pPr>
            <w:r w:rsidRPr="002E52EE">
              <w:rPr>
                <w:b/>
                <w:sz w:val="26"/>
              </w:rPr>
              <w:t>ỦY BAN NHÂN DÂN</w:t>
            </w:r>
          </w:p>
          <w:p w:rsidR="00793391" w:rsidRPr="002E52EE" w:rsidRDefault="00793391" w:rsidP="000C58F1">
            <w:pPr>
              <w:jc w:val="center"/>
              <w:rPr>
                <w:b/>
                <w:sz w:val="26"/>
              </w:rPr>
            </w:pPr>
            <w:r w:rsidRPr="002E52EE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D383E4" wp14:editId="18779C58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200025</wp:posOffset>
                      </wp:positionV>
                      <wp:extent cx="1104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2pt,15.75pt" to="127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Lc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pfkihR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"/>
                  </w:pict>
                </mc:Fallback>
              </mc:AlternateContent>
            </w:r>
            <w:r w:rsidRPr="002E52EE">
              <w:rPr>
                <w:b/>
                <w:sz w:val="26"/>
              </w:rPr>
              <w:t>THỊ XÃ ĐIỆN BÀN</w:t>
            </w:r>
          </w:p>
        </w:tc>
        <w:tc>
          <w:tcPr>
            <w:tcW w:w="6538" w:type="dxa"/>
          </w:tcPr>
          <w:p w:rsidR="00793391" w:rsidRPr="002E52EE" w:rsidRDefault="00793391" w:rsidP="000C58F1">
            <w:pPr>
              <w:jc w:val="center"/>
              <w:rPr>
                <w:b/>
              </w:rPr>
            </w:pPr>
            <w:r w:rsidRPr="002E52EE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E52EE">
                  <w:rPr>
                    <w:b/>
                  </w:rPr>
                  <w:t>NAM</w:t>
                </w:r>
              </w:smartTag>
            </w:smartTag>
          </w:p>
          <w:p w:rsidR="00793391" w:rsidRPr="002E52EE" w:rsidRDefault="00793391" w:rsidP="000C58F1">
            <w:pPr>
              <w:jc w:val="center"/>
              <w:rPr>
                <w:b/>
                <w:sz w:val="28"/>
                <w:szCs w:val="28"/>
              </w:rPr>
            </w:pPr>
            <w:r w:rsidRPr="002E52EE">
              <w:rPr>
                <w:b/>
                <w:sz w:val="28"/>
                <w:szCs w:val="28"/>
              </w:rPr>
              <w:t>Độc lập - Tự do - Hạnh phúc</w:t>
            </w:r>
          </w:p>
          <w:p w:rsidR="00793391" w:rsidRPr="002E52EE" w:rsidRDefault="00793391" w:rsidP="000C58F1">
            <w:pPr>
              <w:jc w:val="center"/>
              <w:rPr>
                <w:b/>
                <w:sz w:val="26"/>
              </w:rPr>
            </w:pPr>
            <w:r w:rsidRPr="002E52EE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FB59FA1" wp14:editId="35B9BE27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10795</wp:posOffset>
                      </wp:positionV>
                      <wp:extent cx="2057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35pt,.85pt" to="241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"/>
                  </w:pict>
                </mc:Fallback>
              </mc:AlternateContent>
            </w:r>
          </w:p>
        </w:tc>
      </w:tr>
      <w:tr w:rsidR="00793391" w:rsidRPr="00BA0397" w:rsidTr="000C58F1">
        <w:trPr>
          <w:trHeight w:val="308"/>
        </w:trPr>
        <w:tc>
          <w:tcPr>
            <w:tcW w:w="3576" w:type="dxa"/>
          </w:tcPr>
          <w:p w:rsidR="00793391" w:rsidRDefault="00BA0397" w:rsidP="000C58F1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Số: </w:t>
            </w:r>
            <w:r w:rsidR="00AF5C74">
              <w:rPr>
                <w:sz w:val="26"/>
                <w:szCs w:val="28"/>
              </w:rPr>
              <w:t>845</w:t>
            </w:r>
            <w:r>
              <w:rPr>
                <w:sz w:val="26"/>
                <w:szCs w:val="28"/>
              </w:rPr>
              <w:t xml:space="preserve">  /</w:t>
            </w:r>
            <w:r w:rsidR="00793391" w:rsidRPr="00BA0397">
              <w:rPr>
                <w:sz w:val="26"/>
                <w:szCs w:val="28"/>
              </w:rPr>
              <w:t>UBND</w:t>
            </w:r>
          </w:p>
          <w:p w:rsidR="00BA0397" w:rsidRPr="00BA0397" w:rsidRDefault="00BA0397" w:rsidP="000C58F1">
            <w:pPr>
              <w:jc w:val="center"/>
              <w:rPr>
                <w:sz w:val="26"/>
                <w:szCs w:val="28"/>
              </w:rPr>
            </w:pPr>
            <w:r w:rsidRPr="009F216E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49C49A" wp14:editId="71084513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71120</wp:posOffset>
                      </wp:positionV>
                      <wp:extent cx="2933700" cy="43815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397" w:rsidRDefault="00BA0397" w:rsidP="00BA0397">
                                  <w:pPr>
                                    <w:jc w:val="both"/>
                                  </w:pPr>
                                  <w:r>
                                    <w:t>V/v trả lời đơn của ông Nguyễn Công Minh, trú tại khối phố Ngọc Tam, phường Điện 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.45pt;margin-top:5.6pt;width:231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PUgwIAAA8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" stroked="f">
                      <v:textbox>
                        <w:txbxContent>
                          <w:p w:rsidR="00BA0397" w:rsidRDefault="00BA0397" w:rsidP="00BA0397">
                            <w:pPr>
                              <w:jc w:val="both"/>
                            </w:pPr>
                            <w:r>
                              <w:t>V/v trả lời đơn của ông Nguyễn Công Minh, trú tại khối phố Ngọc Tam, phường Điện 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38" w:type="dxa"/>
          </w:tcPr>
          <w:p w:rsidR="00793391" w:rsidRPr="00BA0397" w:rsidRDefault="002E52EE" w:rsidP="00AF5C74">
            <w:pPr>
              <w:jc w:val="center"/>
              <w:rPr>
                <w:i/>
                <w:sz w:val="26"/>
                <w:szCs w:val="28"/>
              </w:rPr>
            </w:pPr>
            <w:r w:rsidRPr="00BA0397">
              <w:rPr>
                <w:i/>
                <w:sz w:val="26"/>
                <w:szCs w:val="28"/>
              </w:rPr>
              <w:t xml:space="preserve">Điện Bàn, ngày </w:t>
            </w:r>
            <w:r w:rsidR="00AF5C74">
              <w:rPr>
                <w:i/>
                <w:sz w:val="26"/>
                <w:szCs w:val="28"/>
              </w:rPr>
              <w:t>14</w:t>
            </w:r>
            <w:r w:rsidR="00793391" w:rsidRPr="00BA0397">
              <w:rPr>
                <w:i/>
                <w:sz w:val="26"/>
                <w:szCs w:val="28"/>
              </w:rPr>
              <w:t xml:space="preserve">  tháng  </w:t>
            </w:r>
            <w:r w:rsidR="00BA0397" w:rsidRPr="00BA0397">
              <w:rPr>
                <w:i/>
                <w:sz w:val="26"/>
                <w:szCs w:val="28"/>
              </w:rPr>
              <w:t xml:space="preserve">6 </w:t>
            </w:r>
            <w:r w:rsidR="00793391" w:rsidRPr="00BA0397">
              <w:rPr>
                <w:i/>
                <w:sz w:val="26"/>
                <w:szCs w:val="28"/>
              </w:rPr>
              <w:t xml:space="preserve"> năm 201</w:t>
            </w:r>
            <w:r w:rsidR="000C6269" w:rsidRPr="00BA0397">
              <w:rPr>
                <w:i/>
                <w:sz w:val="26"/>
                <w:szCs w:val="28"/>
              </w:rPr>
              <w:t>7</w:t>
            </w:r>
          </w:p>
        </w:tc>
      </w:tr>
    </w:tbl>
    <w:p w:rsidR="00793391" w:rsidRPr="002E52EE" w:rsidRDefault="00793391" w:rsidP="00793391">
      <w:pPr>
        <w:tabs>
          <w:tab w:val="center" w:pos="4702"/>
        </w:tabs>
        <w:rPr>
          <w:i/>
          <w:sz w:val="2"/>
          <w:szCs w:val="28"/>
        </w:rPr>
      </w:pPr>
      <w:r w:rsidRPr="00BA0397">
        <w:rPr>
          <w:i/>
          <w:sz w:val="26"/>
          <w:szCs w:val="28"/>
        </w:rPr>
        <w:tab/>
      </w:r>
    </w:p>
    <w:p w:rsidR="002E52EE" w:rsidRPr="00BA0397" w:rsidRDefault="002E52EE" w:rsidP="002E52EE">
      <w:pPr>
        <w:tabs>
          <w:tab w:val="center" w:pos="4702"/>
        </w:tabs>
        <w:spacing w:before="360"/>
        <w:rPr>
          <w:b/>
          <w:sz w:val="2"/>
          <w:szCs w:val="28"/>
        </w:rPr>
      </w:pPr>
    </w:p>
    <w:p w:rsidR="00793391" w:rsidRDefault="00793391" w:rsidP="00BA0397">
      <w:pPr>
        <w:rPr>
          <w:b/>
          <w:bCs/>
          <w:iCs/>
          <w:noProof/>
          <w:spacing w:val="-10"/>
          <w:sz w:val="28"/>
          <w:szCs w:val="28"/>
        </w:rPr>
      </w:pPr>
    </w:p>
    <w:p w:rsidR="00BA0397" w:rsidRPr="00A21B3C" w:rsidRDefault="00BA0397" w:rsidP="00BA0397">
      <w:pPr>
        <w:rPr>
          <w:b/>
          <w:bCs/>
          <w:iCs/>
          <w:noProof/>
          <w:spacing w:val="-10"/>
          <w:sz w:val="8"/>
          <w:szCs w:val="28"/>
        </w:rPr>
      </w:pPr>
    </w:p>
    <w:p w:rsidR="00BA0397" w:rsidRPr="00BA0397" w:rsidRDefault="00BA0397" w:rsidP="00BA0397">
      <w:pPr>
        <w:spacing w:before="40" w:after="40"/>
        <w:jc w:val="center"/>
        <w:rPr>
          <w:sz w:val="28"/>
          <w:szCs w:val="28"/>
          <w:lang w:val="sq-AL"/>
        </w:rPr>
      </w:pPr>
      <w:r w:rsidRPr="00BA0397">
        <w:rPr>
          <w:sz w:val="28"/>
          <w:szCs w:val="28"/>
          <w:lang w:val="sq-AL"/>
        </w:rPr>
        <w:t xml:space="preserve">Kính </w:t>
      </w:r>
      <w:r>
        <w:rPr>
          <w:sz w:val="28"/>
          <w:szCs w:val="28"/>
          <w:lang w:val="sq-AL"/>
        </w:rPr>
        <w:t>gửi: Ông Nguyễn Công Minh.</w:t>
      </w:r>
    </w:p>
    <w:p w:rsidR="00BA0397" w:rsidRPr="00A21B3C" w:rsidRDefault="00BA0397" w:rsidP="009B7694">
      <w:pPr>
        <w:spacing w:before="40" w:after="40"/>
        <w:ind w:firstLine="567"/>
        <w:jc w:val="both"/>
        <w:rPr>
          <w:sz w:val="22"/>
          <w:szCs w:val="28"/>
          <w:lang w:val="sq-AL"/>
        </w:rPr>
      </w:pPr>
    </w:p>
    <w:p w:rsidR="00BA0397" w:rsidRPr="00BA0397" w:rsidRDefault="00BA0397" w:rsidP="009B7694">
      <w:pPr>
        <w:spacing w:before="40" w:after="40"/>
        <w:ind w:firstLine="567"/>
        <w:jc w:val="both"/>
        <w:rPr>
          <w:sz w:val="2"/>
          <w:szCs w:val="28"/>
          <w:lang w:val="sq-AL"/>
        </w:rPr>
      </w:pPr>
    </w:p>
    <w:p w:rsidR="00D20AB8" w:rsidRDefault="00BA0397" w:rsidP="00914A54">
      <w:pPr>
        <w:spacing w:before="120" w:after="120"/>
        <w:ind w:firstLine="567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Ủy ban nhân dân thị xã nhận đơn khiếu nại của ông Nguyễn Công Minh, trú tại khối phố Ngọc Tam, phường Điện An. Nội dung đơn: Đề nghị xem xét lại việc</w:t>
      </w:r>
      <w:r w:rsidR="00B163D1">
        <w:rPr>
          <w:sz w:val="28"/>
          <w:szCs w:val="28"/>
          <w:lang w:val="sq-AL"/>
        </w:rPr>
        <w:t xml:space="preserve"> đã</w:t>
      </w:r>
      <w:r>
        <w:rPr>
          <w:sz w:val="28"/>
          <w:szCs w:val="28"/>
          <w:lang w:val="sq-AL"/>
        </w:rPr>
        <w:t xml:space="preserve"> áp </w:t>
      </w:r>
      <w:r w:rsidR="00B163D1">
        <w:rPr>
          <w:sz w:val="28"/>
          <w:szCs w:val="28"/>
          <w:lang w:val="sq-AL"/>
        </w:rPr>
        <w:t>dụng</w:t>
      </w:r>
      <w:r>
        <w:rPr>
          <w:sz w:val="28"/>
          <w:szCs w:val="28"/>
          <w:lang w:val="sq-AL"/>
        </w:rPr>
        <w:t xml:space="preserve"> hệ số 1,00 khi tính thu tiền sử dụng đất đối với hộ ông, bởi trường hợp</w:t>
      </w:r>
      <w:r w:rsidR="00B163D1">
        <w:rPr>
          <w:sz w:val="28"/>
          <w:szCs w:val="28"/>
          <w:lang w:val="sq-AL"/>
        </w:rPr>
        <w:t xml:space="preserve"> của hộ ông tương tự như hộ ông Trần Tiếu lại được áp hệ số 0,7 đối với phần diện tích có chiều sâu từ 25m đến dưới 50m. </w:t>
      </w:r>
    </w:p>
    <w:p w:rsidR="00E86262" w:rsidRPr="004F1139" w:rsidRDefault="00B163D1" w:rsidP="00914A54">
      <w:pPr>
        <w:spacing w:before="120" w:after="120"/>
        <w:ind w:firstLine="567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Sau khi xem xét nội dung đơn trên</w:t>
      </w:r>
      <w:r w:rsidR="00A21B3C">
        <w:rPr>
          <w:sz w:val="28"/>
          <w:szCs w:val="28"/>
          <w:lang w:val="sq-AL"/>
        </w:rPr>
        <w:t xml:space="preserve"> và</w:t>
      </w:r>
      <w:r>
        <w:rPr>
          <w:sz w:val="28"/>
          <w:szCs w:val="28"/>
          <w:lang w:val="sq-AL"/>
        </w:rPr>
        <w:t xml:space="preserve"> Thông báo số 209/TB-UB</w:t>
      </w:r>
      <w:r w:rsidR="00A21B3C">
        <w:rPr>
          <w:sz w:val="28"/>
          <w:szCs w:val="28"/>
          <w:lang w:val="sq-AL"/>
        </w:rPr>
        <w:t>N</w:t>
      </w:r>
      <w:r>
        <w:rPr>
          <w:sz w:val="28"/>
          <w:szCs w:val="28"/>
          <w:lang w:val="sq-AL"/>
        </w:rPr>
        <w:t>D ngày 16/5/2017 của</w:t>
      </w:r>
      <w:r w:rsidR="00BA0397">
        <w:rPr>
          <w:sz w:val="28"/>
          <w:szCs w:val="28"/>
          <w:lang w:val="sq-AL"/>
        </w:rPr>
        <w:t xml:space="preserve"> </w:t>
      </w:r>
      <w:r>
        <w:rPr>
          <w:sz w:val="28"/>
          <w:szCs w:val="28"/>
          <w:lang w:val="sq-AL"/>
        </w:rPr>
        <w:t xml:space="preserve">UBND thị xã </w:t>
      </w:r>
      <w:r w:rsidRPr="00D20AB8">
        <w:rPr>
          <w:i/>
          <w:sz w:val="28"/>
          <w:szCs w:val="28"/>
          <w:lang w:val="sq-AL"/>
        </w:rPr>
        <w:t>về kết luận của đồng chí Phan Minh Dũng - Phó Chủ tịch UBND thị xã tại cuộc họp giải quyết đơn khiếu nại của ông Nguyễn Công Minh, thường trú tại phường Điện An</w:t>
      </w:r>
      <w:r w:rsidR="00A21B3C">
        <w:rPr>
          <w:sz w:val="28"/>
          <w:szCs w:val="28"/>
          <w:lang w:val="sq-AL"/>
        </w:rPr>
        <w:t xml:space="preserve">; UBND thị xã có ý kiến </w:t>
      </w:r>
      <w:r>
        <w:rPr>
          <w:sz w:val="28"/>
          <w:szCs w:val="28"/>
          <w:lang w:val="sq-AL"/>
        </w:rPr>
        <w:t>như sau:</w:t>
      </w:r>
    </w:p>
    <w:p w:rsidR="00177B1B" w:rsidRDefault="00B163D1" w:rsidP="00914A54">
      <w:pPr>
        <w:spacing w:before="120" w:after="120"/>
        <w:ind w:firstLine="567"/>
        <w:jc w:val="both"/>
        <w:rPr>
          <w:sz w:val="28"/>
          <w:szCs w:val="28"/>
          <w:lang w:val="sq-AL"/>
        </w:rPr>
      </w:pPr>
      <w:r w:rsidRPr="00D20AB8">
        <w:rPr>
          <w:b/>
          <w:sz w:val="28"/>
          <w:szCs w:val="28"/>
          <w:lang w:val="sq-AL"/>
        </w:rPr>
        <w:t xml:space="preserve">1. </w:t>
      </w:r>
      <w:r w:rsidR="006C3CBB" w:rsidRPr="00D20AB8">
        <w:rPr>
          <w:b/>
          <w:sz w:val="28"/>
          <w:szCs w:val="28"/>
          <w:lang w:val="sq-AL"/>
        </w:rPr>
        <w:t xml:space="preserve">Đối với trường hợp hộ </w:t>
      </w:r>
      <w:r w:rsidR="00177B1B" w:rsidRPr="00D20AB8">
        <w:rPr>
          <w:b/>
          <w:sz w:val="28"/>
          <w:szCs w:val="28"/>
          <w:lang w:val="sq-AL"/>
        </w:rPr>
        <w:t>ông Nguyễn Công Minh</w:t>
      </w:r>
      <w:r w:rsidR="006C3CBB" w:rsidRPr="00D20AB8">
        <w:rPr>
          <w:b/>
          <w:sz w:val="28"/>
          <w:szCs w:val="28"/>
          <w:lang w:val="sq-AL"/>
        </w:rPr>
        <w:t xml:space="preserve"> và bà Nguyễn Thị Thu Thủy:</w:t>
      </w:r>
      <w:r w:rsidR="00177B1B">
        <w:rPr>
          <w:sz w:val="28"/>
          <w:szCs w:val="28"/>
          <w:lang w:val="sq-AL"/>
        </w:rPr>
        <w:t xml:space="preserve"> được </w:t>
      </w:r>
      <w:r w:rsidR="006C3CBB">
        <w:rPr>
          <w:sz w:val="28"/>
          <w:szCs w:val="28"/>
          <w:lang w:val="sq-AL"/>
        </w:rPr>
        <w:t xml:space="preserve">UBND thị xã </w:t>
      </w:r>
      <w:r w:rsidR="00177B1B">
        <w:rPr>
          <w:sz w:val="28"/>
          <w:szCs w:val="28"/>
          <w:lang w:val="sq-AL"/>
        </w:rPr>
        <w:t>giao đất để hợp thửa</w:t>
      </w:r>
      <w:r w:rsidR="00CD4BF2">
        <w:rPr>
          <w:sz w:val="28"/>
          <w:szCs w:val="28"/>
          <w:lang w:val="sq-AL"/>
        </w:rPr>
        <w:t xml:space="preserve"> tại Quyết định số 13074/QĐ-UBND ngày 01/12/2016</w:t>
      </w:r>
      <w:r w:rsidR="006C3CBB">
        <w:rPr>
          <w:sz w:val="28"/>
          <w:szCs w:val="28"/>
          <w:lang w:val="sq-AL"/>
        </w:rPr>
        <w:t>. T</w:t>
      </w:r>
      <w:r w:rsidR="00106CA8">
        <w:rPr>
          <w:sz w:val="28"/>
          <w:szCs w:val="28"/>
          <w:lang w:val="sq-AL"/>
        </w:rPr>
        <w:t>heo Phiếu chuyển thông tin địa chính</w:t>
      </w:r>
      <w:r w:rsidR="00CD4BF2">
        <w:rPr>
          <w:sz w:val="28"/>
          <w:szCs w:val="28"/>
          <w:lang w:val="sq-AL"/>
        </w:rPr>
        <w:t xml:space="preserve"> số </w:t>
      </w:r>
      <w:r w:rsidR="009239E9">
        <w:rPr>
          <w:sz w:val="28"/>
          <w:szCs w:val="28"/>
          <w:lang w:val="sq-AL"/>
        </w:rPr>
        <w:t>265/PCTTĐC ngày 12/12/2016</w:t>
      </w:r>
      <w:r w:rsidR="00106CA8">
        <w:rPr>
          <w:sz w:val="28"/>
          <w:szCs w:val="28"/>
          <w:lang w:val="sq-AL"/>
        </w:rPr>
        <w:t xml:space="preserve"> của Chi nhánh Văn phòng Đăng ký đất đai</w:t>
      </w:r>
      <w:r w:rsidR="006C3CBB">
        <w:rPr>
          <w:sz w:val="28"/>
          <w:szCs w:val="28"/>
          <w:lang w:val="sq-AL"/>
        </w:rPr>
        <w:t xml:space="preserve"> Điện Bàn, Chi cục Thuế </w:t>
      </w:r>
      <w:r w:rsidR="009F768B">
        <w:rPr>
          <w:sz w:val="28"/>
          <w:szCs w:val="28"/>
          <w:lang w:val="sq-AL"/>
        </w:rPr>
        <w:t xml:space="preserve">tính 100% tiền sử dụng đất </w:t>
      </w:r>
      <w:r w:rsidR="001504D2">
        <w:rPr>
          <w:sz w:val="28"/>
          <w:szCs w:val="28"/>
          <w:lang w:val="sq-AL"/>
        </w:rPr>
        <w:t>cho hộ ông Minh là đúng (t</w:t>
      </w:r>
      <w:r w:rsidR="009F768B">
        <w:rPr>
          <w:sz w:val="28"/>
          <w:szCs w:val="28"/>
          <w:lang w:val="sq-AL"/>
        </w:rPr>
        <w:t>ức áp giá với hệ số 1</w:t>
      </w:r>
      <w:r w:rsidR="001504D2">
        <w:rPr>
          <w:sz w:val="28"/>
          <w:szCs w:val="28"/>
          <w:lang w:val="sq-AL"/>
        </w:rPr>
        <w:t>).</w:t>
      </w:r>
    </w:p>
    <w:p w:rsidR="00B163D1" w:rsidRDefault="00B163D1" w:rsidP="00914A54">
      <w:pPr>
        <w:spacing w:before="120" w:after="120"/>
        <w:ind w:firstLine="567"/>
        <w:jc w:val="both"/>
        <w:rPr>
          <w:sz w:val="28"/>
          <w:szCs w:val="28"/>
          <w:lang w:val="sq-AL"/>
        </w:rPr>
      </w:pPr>
      <w:r w:rsidRPr="00D20AB8">
        <w:rPr>
          <w:b/>
          <w:sz w:val="28"/>
          <w:szCs w:val="28"/>
          <w:lang w:val="sq-AL"/>
        </w:rPr>
        <w:t xml:space="preserve">2. </w:t>
      </w:r>
      <w:r w:rsidR="00106CA8" w:rsidRPr="00D20AB8">
        <w:rPr>
          <w:b/>
          <w:sz w:val="28"/>
          <w:szCs w:val="28"/>
          <w:lang w:val="sq-AL"/>
        </w:rPr>
        <w:t xml:space="preserve">Đối với trường hợp </w:t>
      </w:r>
      <w:r w:rsidR="009F768B" w:rsidRPr="00D20AB8">
        <w:rPr>
          <w:b/>
          <w:sz w:val="28"/>
          <w:szCs w:val="28"/>
          <w:lang w:val="sq-AL"/>
        </w:rPr>
        <w:t xml:space="preserve">hộ </w:t>
      </w:r>
      <w:r w:rsidR="00106CA8" w:rsidRPr="00D20AB8">
        <w:rPr>
          <w:b/>
          <w:sz w:val="28"/>
          <w:szCs w:val="28"/>
          <w:lang w:val="sq-AL"/>
        </w:rPr>
        <w:t>ông Trần Tiếu:</w:t>
      </w:r>
      <w:r w:rsidR="00106CA8">
        <w:rPr>
          <w:sz w:val="28"/>
          <w:szCs w:val="28"/>
          <w:lang w:val="sq-AL"/>
        </w:rPr>
        <w:t xml:space="preserve"> được </w:t>
      </w:r>
      <w:r w:rsidR="006C3CBB">
        <w:rPr>
          <w:sz w:val="28"/>
          <w:szCs w:val="28"/>
          <w:lang w:val="sq-AL"/>
        </w:rPr>
        <w:t xml:space="preserve">UBND thị xã </w:t>
      </w:r>
      <w:r w:rsidR="00106CA8">
        <w:rPr>
          <w:sz w:val="28"/>
          <w:szCs w:val="28"/>
          <w:lang w:val="sq-AL"/>
        </w:rPr>
        <w:t>công nhận quyền sử dụng đất như giao đất có thu tiền sử dụng đất</w:t>
      </w:r>
      <w:r w:rsidR="009239E9">
        <w:rPr>
          <w:sz w:val="28"/>
          <w:szCs w:val="28"/>
          <w:lang w:val="sq-AL"/>
        </w:rPr>
        <w:t xml:space="preserve"> tại Quyết định số 7945/QĐ-UBND ngày 31/8/2016</w:t>
      </w:r>
      <w:r w:rsidR="00106CA8">
        <w:rPr>
          <w:sz w:val="28"/>
          <w:szCs w:val="28"/>
          <w:lang w:val="sq-AL"/>
        </w:rPr>
        <w:t xml:space="preserve">. Theo hồ sơ </w:t>
      </w:r>
      <w:r w:rsidR="002D59CB">
        <w:rPr>
          <w:sz w:val="28"/>
          <w:szCs w:val="28"/>
          <w:lang w:val="sq-AL"/>
        </w:rPr>
        <w:t>đề nghị công nhận quyền sử dụng đất do</w:t>
      </w:r>
      <w:r w:rsidR="00106CA8">
        <w:rPr>
          <w:sz w:val="28"/>
          <w:szCs w:val="28"/>
          <w:lang w:val="sq-AL"/>
        </w:rPr>
        <w:t xml:space="preserve"> UBND phường Điện An lập, nguồn gốc sử dụng đất của hộ ông Trần Tiếu là do lấn chiếm</w:t>
      </w:r>
      <w:r>
        <w:rPr>
          <w:sz w:val="28"/>
          <w:szCs w:val="28"/>
          <w:lang w:val="sq-AL"/>
        </w:rPr>
        <w:t xml:space="preserve"> một thửa đất khác </w:t>
      </w:r>
      <w:r w:rsidR="00A21B3C">
        <w:rPr>
          <w:sz w:val="28"/>
          <w:szCs w:val="28"/>
          <w:lang w:val="sq-AL"/>
        </w:rPr>
        <w:t>với thửa đất hộ đã được cấp GCN</w:t>
      </w:r>
      <w:r w:rsidR="002D59CB">
        <w:rPr>
          <w:sz w:val="28"/>
          <w:szCs w:val="28"/>
          <w:lang w:val="sq-AL"/>
        </w:rPr>
        <w:t>QSD đất</w:t>
      </w:r>
      <w:r w:rsidR="00106CA8">
        <w:rPr>
          <w:sz w:val="28"/>
          <w:szCs w:val="28"/>
          <w:lang w:val="sq-AL"/>
        </w:rPr>
        <w:t xml:space="preserve">. Do đó, hộ ông Trần Tiếu phải </w:t>
      </w:r>
      <w:r w:rsidR="007D1CF0">
        <w:rPr>
          <w:sz w:val="28"/>
          <w:szCs w:val="28"/>
          <w:lang w:val="sq-AL"/>
        </w:rPr>
        <w:t>nộp 100</w:t>
      </w:r>
      <w:r w:rsidR="00106CA8">
        <w:rPr>
          <w:sz w:val="28"/>
          <w:szCs w:val="28"/>
          <w:lang w:val="sq-AL"/>
        </w:rPr>
        <w:t>%</w:t>
      </w:r>
      <w:r w:rsidR="007D1CF0">
        <w:rPr>
          <w:sz w:val="28"/>
          <w:szCs w:val="28"/>
          <w:lang w:val="sq-AL"/>
        </w:rPr>
        <w:t xml:space="preserve"> tiền sử dụng đất theo giá đất quy định tại thời điểm có Quyết định công nhận quyền sử dụng đất của</w:t>
      </w:r>
      <w:r w:rsidR="00290A33">
        <w:rPr>
          <w:sz w:val="28"/>
          <w:szCs w:val="28"/>
          <w:lang w:val="sq-AL"/>
        </w:rPr>
        <w:t xml:space="preserve"> cơ quan nhà nước có thẩm quyền. </w:t>
      </w:r>
    </w:p>
    <w:p w:rsidR="00ED5882" w:rsidRDefault="00106CA8" w:rsidP="00914A54">
      <w:pPr>
        <w:spacing w:before="120" w:after="120"/>
        <w:ind w:firstLine="567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Tuy nhiên, trong Phiếu chuyển thông tin địa chính</w:t>
      </w:r>
      <w:r w:rsidR="009239E9">
        <w:rPr>
          <w:sz w:val="28"/>
          <w:szCs w:val="28"/>
          <w:lang w:val="sq-AL"/>
        </w:rPr>
        <w:t xml:space="preserve"> số 20575-128/PC ngày 31/8/2016</w:t>
      </w:r>
      <w:r>
        <w:rPr>
          <w:sz w:val="28"/>
          <w:szCs w:val="28"/>
          <w:lang w:val="sq-AL"/>
        </w:rPr>
        <w:t xml:space="preserve"> của Chi nhánh Văn phòng Đăng ký đất đai Điện Bàn, hệ số áp dụng thu tiền sử dụng đất </w:t>
      </w:r>
      <w:r w:rsidR="007D1CF0">
        <w:rPr>
          <w:sz w:val="28"/>
          <w:szCs w:val="28"/>
          <w:lang w:val="sq-AL"/>
        </w:rPr>
        <w:t xml:space="preserve">đối với hộ ông Trần Tiếu </w:t>
      </w:r>
      <w:r>
        <w:rPr>
          <w:sz w:val="28"/>
          <w:szCs w:val="28"/>
          <w:lang w:val="sq-AL"/>
        </w:rPr>
        <w:t xml:space="preserve">là </w:t>
      </w:r>
      <w:r w:rsidRPr="00047CF4">
        <w:rPr>
          <w:sz w:val="28"/>
          <w:szCs w:val="28"/>
          <w:lang w:val="sq-AL"/>
        </w:rPr>
        <w:t xml:space="preserve">theo hệ số </w:t>
      </w:r>
      <w:r w:rsidR="00047CF4" w:rsidRPr="00047CF4">
        <w:rPr>
          <w:sz w:val="28"/>
          <w:szCs w:val="28"/>
          <w:lang w:val="sq-AL"/>
        </w:rPr>
        <w:t xml:space="preserve">phân vạch </w:t>
      </w:r>
      <w:r w:rsidRPr="00047CF4">
        <w:rPr>
          <w:sz w:val="28"/>
          <w:szCs w:val="28"/>
          <w:lang w:val="sq-AL"/>
        </w:rPr>
        <w:t>chiều sâu</w:t>
      </w:r>
      <w:r w:rsidR="00047CF4">
        <w:rPr>
          <w:sz w:val="28"/>
          <w:szCs w:val="28"/>
          <w:lang w:val="sq-AL"/>
        </w:rPr>
        <w:t xml:space="preserve"> được quy định tại Quyết định </w:t>
      </w:r>
      <w:r w:rsidR="00047CF4">
        <w:rPr>
          <w:sz w:val="28"/>
          <w:szCs w:val="28"/>
        </w:rPr>
        <w:t xml:space="preserve">số 48/2014/QĐ-UBND </w:t>
      </w:r>
      <w:r w:rsidR="00D20AB8">
        <w:rPr>
          <w:sz w:val="28"/>
          <w:szCs w:val="28"/>
        </w:rPr>
        <w:t xml:space="preserve">ngày 25/12/2014 </w:t>
      </w:r>
      <w:r w:rsidR="00047CF4">
        <w:rPr>
          <w:sz w:val="28"/>
          <w:szCs w:val="28"/>
        </w:rPr>
        <w:t xml:space="preserve">của UBND tỉnh về việc ban hành quy định về giá đất, bảng giá đất thời kỳ 2015-2019 trên địa bàn tỉnh </w:t>
      </w:r>
      <w:r w:rsidRPr="00047CF4">
        <w:rPr>
          <w:i/>
          <w:sz w:val="28"/>
          <w:szCs w:val="28"/>
          <w:lang w:val="sq-AL"/>
        </w:rPr>
        <w:t xml:space="preserve">(phần này đã được chỉnh sửa bổ sung nhưng </w:t>
      </w:r>
      <w:r w:rsidR="002D59CB">
        <w:rPr>
          <w:i/>
          <w:sz w:val="28"/>
          <w:szCs w:val="28"/>
          <w:lang w:val="sq-AL"/>
        </w:rPr>
        <w:t xml:space="preserve">đồng chí Nguyễn Văn Thống - </w:t>
      </w:r>
      <w:r w:rsidRPr="00047CF4">
        <w:rPr>
          <w:i/>
          <w:sz w:val="28"/>
          <w:szCs w:val="28"/>
          <w:lang w:val="sq-AL"/>
        </w:rPr>
        <w:t xml:space="preserve">người ký Phiếu chuyển </w:t>
      </w:r>
      <w:r w:rsidR="002D59CB">
        <w:rPr>
          <w:i/>
          <w:sz w:val="28"/>
          <w:szCs w:val="28"/>
          <w:lang w:val="sq-AL"/>
        </w:rPr>
        <w:t xml:space="preserve">xác nhận </w:t>
      </w:r>
      <w:r w:rsidRPr="00047CF4">
        <w:rPr>
          <w:i/>
          <w:sz w:val="28"/>
          <w:szCs w:val="28"/>
          <w:lang w:val="sq-AL"/>
        </w:rPr>
        <w:t>không biết nội dung này).</w:t>
      </w:r>
      <w:r>
        <w:rPr>
          <w:sz w:val="28"/>
          <w:szCs w:val="28"/>
          <w:lang w:val="sq-AL"/>
        </w:rPr>
        <w:t xml:space="preserve"> Như vậy, </w:t>
      </w:r>
      <w:r w:rsidR="003F5B3C">
        <w:rPr>
          <w:sz w:val="28"/>
          <w:szCs w:val="28"/>
          <w:lang w:val="sq-AL"/>
        </w:rPr>
        <w:t xml:space="preserve">phiếu </w:t>
      </w:r>
      <w:r>
        <w:rPr>
          <w:sz w:val="28"/>
          <w:szCs w:val="28"/>
          <w:lang w:val="sq-AL"/>
        </w:rPr>
        <w:t>chuyển thông tin địa chính của Chi nhánh Văn phòng Đăng ký đất đai</w:t>
      </w:r>
      <w:r w:rsidR="00B163D1">
        <w:rPr>
          <w:sz w:val="28"/>
          <w:szCs w:val="28"/>
          <w:lang w:val="sq-AL"/>
        </w:rPr>
        <w:t xml:space="preserve"> Điện Bàn</w:t>
      </w:r>
      <w:r>
        <w:rPr>
          <w:sz w:val="28"/>
          <w:szCs w:val="28"/>
          <w:lang w:val="sq-AL"/>
        </w:rPr>
        <w:t xml:space="preserve"> là không đúng. </w:t>
      </w:r>
    </w:p>
    <w:p w:rsidR="00914A54" w:rsidRDefault="00B163D1" w:rsidP="00914A54">
      <w:pPr>
        <w:spacing w:before="120" w:after="120"/>
        <w:ind w:firstLine="567"/>
        <w:jc w:val="both"/>
        <w:rPr>
          <w:sz w:val="28"/>
          <w:szCs w:val="28"/>
          <w:lang w:val="sq-AL"/>
        </w:rPr>
      </w:pPr>
      <w:r w:rsidRPr="00D20AB8">
        <w:rPr>
          <w:b/>
          <w:sz w:val="28"/>
          <w:szCs w:val="28"/>
          <w:lang w:val="sq-AL"/>
        </w:rPr>
        <w:t>3. Đối với việc chuyển thông tin địa chính không đúng của Chi nhánh Văn phòng Đăng ký đất đai Điện Bàn liên quan đến hồ sơ của ông Trần Tiếu</w:t>
      </w:r>
      <w:r w:rsidR="00D20AB8">
        <w:rPr>
          <w:sz w:val="28"/>
          <w:szCs w:val="28"/>
          <w:lang w:val="sq-AL"/>
        </w:rPr>
        <w:t>:</w:t>
      </w:r>
      <w:r>
        <w:rPr>
          <w:sz w:val="28"/>
          <w:szCs w:val="28"/>
          <w:lang w:val="sq-AL"/>
        </w:rPr>
        <w:t xml:space="preserve"> UBND thị xã đã đ</w:t>
      </w:r>
      <w:r w:rsidR="00106CA8">
        <w:rPr>
          <w:sz w:val="28"/>
          <w:szCs w:val="28"/>
          <w:lang w:val="sq-AL"/>
        </w:rPr>
        <w:t xml:space="preserve">ề nghị lãnh đạo Chi nhánh Văn phòng đăng ký đất đai </w:t>
      </w:r>
      <w:r>
        <w:rPr>
          <w:sz w:val="28"/>
          <w:szCs w:val="28"/>
          <w:lang w:val="sq-AL"/>
        </w:rPr>
        <w:t xml:space="preserve">Điện Bàn </w:t>
      </w:r>
      <w:r w:rsidR="002D59CB">
        <w:rPr>
          <w:sz w:val="28"/>
          <w:szCs w:val="28"/>
          <w:lang w:val="sq-AL"/>
        </w:rPr>
        <w:lastRenderedPageBreak/>
        <w:t xml:space="preserve">kiểm tra, rà soát lại việc chuyển thông tin địa chính đến cơ quan Thuế, đồng thời </w:t>
      </w:r>
      <w:r w:rsidR="00106CA8">
        <w:rPr>
          <w:sz w:val="28"/>
          <w:szCs w:val="28"/>
          <w:lang w:val="sq-AL"/>
        </w:rPr>
        <w:t xml:space="preserve">nghiêm </w:t>
      </w:r>
      <w:r>
        <w:rPr>
          <w:sz w:val="28"/>
          <w:szCs w:val="28"/>
          <w:lang w:val="sq-AL"/>
        </w:rPr>
        <w:t>túc</w:t>
      </w:r>
      <w:r w:rsidR="00106CA8">
        <w:rPr>
          <w:sz w:val="28"/>
          <w:szCs w:val="28"/>
          <w:lang w:val="sq-AL"/>
        </w:rPr>
        <w:t xml:space="preserve"> kiểm điểm các cá nhân tự ý chỉnh sửa thông tin </w:t>
      </w:r>
      <w:r w:rsidR="00ED5882">
        <w:rPr>
          <w:sz w:val="28"/>
          <w:szCs w:val="28"/>
          <w:lang w:val="sq-AL"/>
        </w:rPr>
        <w:t>trên phiếu chuyển thông tin địa chính</w:t>
      </w:r>
      <w:r w:rsidR="00082B36">
        <w:rPr>
          <w:sz w:val="28"/>
          <w:szCs w:val="28"/>
          <w:lang w:val="sq-AL"/>
        </w:rPr>
        <w:t xml:space="preserve"> và cần thiết phải xử lý nghiêm theo quy định của pháp luật.</w:t>
      </w:r>
      <w:r>
        <w:rPr>
          <w:sz w:val="28"/>
          <w:szCs w:val="28"/>
          <w:lang w:val="sq-AL"/>
        </w:rPr>
        <w:t xml:space="preserve"> </w:t>
      </w:r>
    </w:p>
    <w:p w:rsidR="0003460D" w:rsidRDefault="00B163D1" w:rsidP="00FE0962">
      <w:pPr>
        <w:spacing w:before="120" w:after="120"/>
        <w:ind w:firstLine="567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Đồng thời </w:t>
      </w:r>
      <w:r w:rsidR="00FB1D38">
        <w:rPr>
          <w:sz w:val="28"/>
          <w:szCs w:val="28"/>
          <w:lang w:val="sq-AL"/>
        </w:rPr>
        <w:t xml:space="preserve">Chi nhánh Văn phòng đăng ký đất đai </w:t>
      </w:r>
      <w:r w:rsidR="00914A54">
        <w:rPr>
          <w:sz w:val="28"/>
          <w:szCs w:val="28"/>
          <w:lang w:val="sq-AL"/>
        </w:rPr>
        <w:t xml:space="preserve">Điện Bàn </w:t>
      </w:r>
      <w:r>
        <w:rPr>
          <w:sz w:val="28"/>
          <w:szCs w:val="28"/>
          <w:lang w:val="sq-AL"/>
        </w:rPr>
        <w:t xml:space="preserve">có trách nhiệm </w:t>
      </w:r>
      <w:r w:rsidR="00FB1D38">
        <w:rPr>
          <w:sz w:val="28"/>
          <w:szCs w:val="28"/>
          <w:lang w:val="sq-AL"/>
        </w:rPr>
        <w:t xml:space="preserve">điều chỉnh </w:t>
      </w:r>
      <w:r>
        <w:rPr>
          <w:sz w:val="28"/>
          <w:szCs w:val="28"/>
          <w:lang w:val="sq-AL"/>
        </w:rPr>
        <w:t>P</w:t>
      </w:r>
      <w:r w:rsidR="00FB1D38">
        <w:rPr>
          <w:sz w:val="28"/>
          <w:szCs w:val="28"/>
          <w:lang w:val="sq-AL"/>
        </w:rPr>
        <w:t xml:space="preserve">hiếu chuyển thông tin địa chính </w:t>
      </w:r>
      <w:r>
        <w:rPr>
          <w:sz w:val="28"/>
          <w:szCs w:val="28"/>
          <w:lang w:val="sq-AL"/>
        </w:rPr>
        <w:t xml:space="preserve">đối với hộ </w:t>
      </w:r>
      <w:r w:rsidR="00FB1D38">
        <w:rPr>
          <w:sz w:val="28"/>
          <w:szCs w:val="28"/>
          <w:lang w:val="sq-AL"/>
        </w:rPr>
        <w:t xml:space="preserve">ông Trần Tiếu </w:t>
      </w:r>
      <w:r w:rsidR="00FB1D38" w:rsidRPr="00047CF4">
        <w:rPr>
          <w:i/>
          <w:sz w:val="28"/>
          <w:szCs w:val="28"/>
          <w:lang w:val="sq-AL"/>
        </w:rPr>
        <w:t>(nêu rõ cơ sở p</w:t>
      </w:r>
      <w:r w:rsidR="00ED5882" w:rsidRPr="00047CF4">
        <w:rPr>
          <w:i/>
          <w:sz w:val="28"/>
          <w:szCs w:val="28"/>
          <w:lang w:val="sq-AL"/>
        </w:rPr>
        <w:t>háp</w:t>
      </w:r>
      <w:r w:rsidR="00FB1D38" w:rsidRPr="00047CF4">
        <w:rPr>
          <w:i/>
          <w:sz w:val="28"/>
          <w:szCs w:val="28"/>
          <w:lang w:val="sq-AL"/>
        </w:rPr>
        <w:t xml:space="preserve"> lý, xác định việc công nhận quyền sử dụng đất cho ông Tiếu </w:t>
      </w:r>
      <w:r w:rsidR="00ED5882" w:rsidRPr="00047CF4">
        <w:rPr>
          <w:i/>
          <w:sz w:val="28"/>
          <w:szCs w:val="28"/>
          <w:lang w:val="sq-AL"/>
        </w:rPr>
        <w:t xml:space="preserve">tại thửa khác </w:t>
      </w:r>
      <w:r w:rsidR="001504D2" w:rsidRPr="00047CF4">
        <w:rPr>
          <w:i/>
          <w:sz w:val="28"/>
          <w:szCs w:val="28"/>
          <w:lang w:val="sq-AL"/>
        </w:rPr>
        <w:t xml:space="preserve">khác </w:t>
      </w:r>
      <w:r w:rsidR="00ED5882" w:rsidRPr="00047CF4">
        <w:rPr>
          <w:i/>
          <w:sz w:val="28"/>
          <w:szCs w:val="28"/>
          <w:lang w:val="sq-AL"/>
        </w:rPr>
        <w:t>với thửa hộ ông đã được cấp GCN QSD đất và</w:t>
      </w:r>
      <w:r w:rsidR="00FB1D38" w:rsidRPr="00047CF4">
        <w:rPr>
          <w:i/>
          <w:sz w:val="28"/>
          <w:szCs w:val="28"/>
          <w:lang w:val="sq-AL"/>
        </w:rPr>
        <w:t xml:space="preserve"> về bản chất là g</w:t>
      </w:r>
      <w:r>
        <w:rPr>
          <w:i/>
          <w:sz w:val="28"/>
          <w:szCs w:val="28"/>
          <w:lang w:val="sq-AL"/>
        </w:rPr>
        <w:t xml:space="preserve">iao đất có thu tiền sử dụng đất); </w:t>
      </w:r>
      <w:r w:rsidR="00FB1D38">
        <w:rPr>
          <w:sz w:val="28"/>
          <w:szCs w:val="28"/>
          <w:lang w:val="sq-AL"/>
        </w:rPr>
        <w:t xml:space="preserve">phối hợp với Chi cục Thuế tính toán số tiền </w:t>
      </w:r>
      <w:r w:rsidR="002C7DA7">
        <w:rPr>
          <w:sz w:val="28"/>
          <w:szCs w:val="28"/>
          <w:lang w:val="sq-AL"/>
        </w:rPr>
        <w:t>sử dụng đất ông Trần Tiếu phải nộp bổ sung</w:t>
      </w:r>
      <w:r>
        <w:rPr>
          <w:sz w:val="28"/>
          <w:szCs w:val="28"/>
          <w:lang w:val="sq-AL"/>
        </w:rPr>
        <w:t>. T</w:t>
      </w:r>
      <w:r w:rsidR="002C7DA7">
        <w:rPr>
          <w:sz w:val="28"/>
          <w:szCs w:val="28"/>
          <w:lang w:val="sq-AL"/>
        </w:rPr>
        <w:t>rên cơ sở đó, Chi nhánh Văn phòng Đăng ký đất đai</w:t>
      </w:r>
      <w:r>
        <w:rPr>
          <w:sz w:val="28"/>
          <w:szCs w:val="28"/>
          <w:lang w:val="sq-AL"/>
        </w:rPr>
        <w:t xml:space="preserve"> Điện Bàn</w:t>
      </w:r>
      <w:r w:rsidR="002C7DA7">
        <w:rPr>
          <w:sz w:val="28"/>
          <w:szCs w:val="28"/>
          <w:lang w:val="sq-AL"/>
        </w:rPr>
        <w:t xml:space="preserve"> mời hộ ông Trần Tiếu làm việc và giải thích việc sai sót trong quá trình lập Phiếu chuyển thông tin địa chính</w:t>
      </w:r>
      <w:r w:rsidR="00290A33">
        <w:rPr>
          <w:sz w:val="28"/>
          <w:szCs w:val="28"/>
          <w:lang w:val="sq-AL"/>
        </w:rPr>
        <w:t xml:space="preserve"> và </w:t>
      </w:r>
      <w:r w:rsidR="002D59CB">
        <w:rPr>
          <w:sz w:val="28"/>
          <w:szCs w:val="28"/>
          <w:lang w:val="sq-AL"/>
        </w:rPr>
        <w:t xml:space="preserve">việc </w:t>
      </w:r>
      <w:r w:rsidR="00290A33">
        <w:rPr>
          <w:sz w:val="28"/>
          <w:szCs w:val="28"/>
          <w:lang w:val="sq-AL"/>
        </w:rPr>
        <w:t>hộ phải nộp bổ sung tiền sử dụng đất theo quy định</w:t>
      </w:r>
      <w:r w:rsidR="002C7DA7">
        <w:rPr>
          <w:sz w:val="28"/>
          <w:szCs w:val="28"/>
          <w:lang w:val="sq-AL"/>
        </w:rPr>
        <w:t>.</w:t>
      </w:r>
      <w:r w:rsidR="00914A54">
        <w:rPr>
          <w:sz w:val="28"/>
          <w:szCs w:val="28"/>
          <w:lang w:val="sq-AL"/>
        </w:rPr>
        <w:t xml:space="preserve"> </w:t>
      </w:r>
      <w:r w:rsidR="0003460D">
        <w:rPr>
          <w:sz w:val="28"/>
          <w:szCs w:val="28"/>
          <w:lang w:val="sq-AL"/>
        </w:rPr>
        <w:t xml:space="preserve">Chi cục Thuế căn cứ Phiếu chuyển thông tin địa </w:t>
      </w:r>
      <w:r w:rsidR="00914A54">
        <w:rPr>
          <w:sz w:val="28"/>
          <w:szCs w:val="28"/>
          <w:lang w:val="sq-AL"/>
        </w:rPr>
        <w:t>chính điều chỉnh của Chi nhánh V</w:t>
      </w:r>
      <w:r w:rsidR="0003460D">
        <w:rPr>
          <w:sz w:val="28"/>
          <w:szCs w:val="28"/>
          <w:lang w:val="sq-AL"/>
        </w:rPr>
        <w:t>ăn phòng đăng ký đất đai</w:t>
      </w:r>
      <w:r w:rsidR="00914A54">
        <w:rPr>
          <w:sz w:val="28"/>
          <w:szCs w:val="28"/>
          <w:lang w:val="sq-AL"/>
        </w:rPr>
        <w:t xml:space="preserve"> Điện Bàn</w:t>
      </w:r>
      <w:r w:rsidR="0003460D">
        <w:rPr>
          <w:sz w:val="28"/>
          <w:szCs w:val="28"/>
          <w:lang w:val="sq-AL"/>
        </w:rPr>
        <w:t xml:space="preserve">, xác định </w:t>
      </w:r>
      <w:r w:rsidR="00B36363">
        <w:rPr>
          <w:sz w:val="28"/>
          <w:szCs w:val="28"/>
          <w:lang w:val="sq-AL"/>
        </w:rPr>
        <w:t xml:space="preserve">lại </w:t>
      </w:r>
      <w:r w:rsidR="0003460D">
        <w:rPr>
          <w:sz w:val="28"/>
          <w:szCs w:val="28"/>
          <w:lang w:val="sq-AL"/>
        </w:rPr>
        <w:t xml:space="preserve">nghĩa vụ tài chính </w:t>
      </w:r>
      <w:r w:rsidR="00B36363">
        <w:rPr>
          <w:sz w:val="28"/>
          <w:szCs w:val="28"/>
          <w:lang w:val="sq-AL"/>
        </w:rPr>
        <w:t>của</w:t>
      </w:r>
      <w:r w:rsidR="0003460D">
        <w:rPr>
          <w:sz w:val="28"/>
          <w:szCs w:val="28"/>
          <w:lang w:val="sq-AL"/>
        </w:rPr>
        <w:t xml:space="preserve"> hộ ông Trần Tiểu theo đúng quy định.</w:t>
      </w:r>
    </w:p>
    <w:p w:rsidR="00914A54" w:rsidRDefault="00914A54" w:rsidP="00914A54">
      <w:pPr>
        <w:spacing w:before="120" w:after="120"/>
        <w:ind w:firstLine="567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Vậy, UBND thị xã trả lời cho ông Nguyễn Công Minh được rõ.</w:t>
      </w:r>
    </w:p>
    <w:p w:rsidR="00914A54" w:rsidRDefault="00914A54" w:rsidP="002C0119">
      <w:pPr>
        <w:spacing w:before="60" w:after="60"/>
        <w:rPr>
          <w:sz w:val="28"/>
          <w:szCs w:val="28"/>
        </w:rPr>
      </w:pPr>
    </w:p>
    <w:p w:rsidR="00793391" w:rsidRPr="002C0119" w:rsidRDefault="00793391" w:rsidP="002C0119">
      <w:pPr>
        <w:spacing w:before="60" w:after="60"/>
        <w:rPr>
          <w:b/>
          <w:sz w:val="26"/>
        </w:rPr>
      </w:pPr>
      <w:r w:rsidRPr="00BC43B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45B5E" wp14:editId="75C1DAA5">
                <wp:simplePos x="0" y="0"/>
                <wp:positionH relativeFrom="column">
                  <wp:posOffset>3344809</wp:posOffset>
                </wp:positionH>
                <wp:positionV relativeFrom="paragraph">
                  <wp:posOffset>0</wp:posOffset>
                </wp:positionV>
                <wp:extent cx="2528705" cy="2000250"/>
                <wp:effectExtent l="0" t="0" r="508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70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E38" w:rsidRDefault="00914A54" w:rsidP="0079339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TM. ỦY BAN NHÂN DÂN</w:t>
                            </w:r>
                          </w:p>
                          <w:p w:rsidR="00914A54" w:rsidRDefault="00914A54" w:rsidP="0079339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KT. CHỦ TỊCH</w:t>
                            </w:r>
                          </w:p>
                          <w:p w:rsidR="00914A54" w:rsidRDefault="00914A54" w:rsidP="0079339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PHÓ CHỦ TỊCH</w:t>
                            </w:r>
                          </w:p>
                          <w:p w:rsidR="00914A54" w:rsidRDefault="00914A54" w:rsidP="0079339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14A54" w:rsidRDefault="00AF5C74" w:rsidP="0079339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r w:rsidRPr="00AF5C74">
                              <w:rPr>
                                <w:b/>
                                <w:sz w:val="26"/>
                                <w:szCs w:val="26"/>
                              </w:rPr>
                              <w:t>Đã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k</w:t>
                            </w:r>
                            <w:r w:rsidRPr="00AF5C74">
                              <w:rPr>
                                <w:b/>
                                <w:sz w:val="26"/>
                                <w:szCs w:val="26"/>
                              </w:rPr>
                              <w:t>ý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:rsidR="00914A54" w:rsidRDefault="00914A54" w:rsidP="0079339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14A54" w:rsidRDefault="00914A54" w:rsidP="0079339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14A54" w:rsidRDefault="00914A54" w:rsidP="0079339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14A54" w:rsidRPr="00914A54" w:rsidRDefault="00914A54" w:rsidP="00793391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914A54">
                              <w:rPr>
                                <w:b/>
                                <w:sz w:val="28"/>
                                <w:szCs w:val="26"/>
                              </w:rPr>
                              <w:t>Phan Minh Dũng</w:t>
                            </w:r>
                          </w:p>
                          <w:p w:rsidR="00793391" w:rsidRPr="00793391" w:rsidRDefault="00793391" w:rsidP="00793391">
                            <w:pPr>
                              <w:rPr>
                                <w:b/>
                              </w:rPr>
                            </w:pPr>
                          </w:p>
                          <w:p w:rsidR="00793391" w:rsidRPr="00793391" w:rsidRDefault="00793391" w:rsidP="00793391">
                            <w:pPr>
                              <w:rPr>
                                <w:b/>
                              </w:rPr>
                            </w:pPr>
                          </w:p>
                          <w:p w:rsidR="00793391" w:rsidRPr="00793391" w:rsidRDefault="00793391" w:rsidP="00793391">
                            <w:pPr>
                              <w:rPr>
                                <w:b/>
                              </w:rPr>
                            </w:pPr>
                          </w:p>
                          <w:p w:rsidR="00793391" w:rsidRPr="00B16ED5" w:rsidRDefault="00793391" w:rsidP="00793391">
                            <w:pPr>
                              <w:rPr>
                                <w:b/>
                                <w:sz w:val="6"/>
                              </w:rPr>
                            </w:pPr>
                          </w:p>
                          <w:p w:rsidR="00793391" w:rsidRPr="00793391" w:rsidRDefault="00793391" w:rsidP="00793391">
                            <w:pPr>
                              <w:rPr>
                                <w:b/>
                              </w:rPr>
                            </w:pPr>
                          </w:p>
                          <w:p w:rsidR="00793391" w:rsidRPr="00793391" w:rsidRDefault="00793391" w:rsidP="00793391">
                            <w:pPr>
                              <w:rPr>
                                <w:b/>
                              </w:rPr>
                            </w:pPr>
                          </w:p>
                          <w:p w:rsidR="00793391" w:rsidRPr="007A58D4" w:rsidRDefault="00BE3E38" w:rsidP="00BE3E3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Nguyễn Đức Tuy</w:t>
                            </w:r>
                          </w:p>
                          <w:p w:rsidR="00793391" w:rsidRDefault="00793391" w:rsidP="00793391">
                            <w:pPr>
                              <w:rPr>
                                <w:b/>
                              </w:rPr>
                            </w:pPr>
                          </w:p>
                          <w:p w:rsidR="00793391" w:rsidRPr="003B444D" w:rsidRDefault="00793391" w:rsidP="0079339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4" w:lineRule="auto"/>
                              <w:ind w:left="5040" w:firstLine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3B444D">
                              <w:rPr>
                                <w:b/>
                                <w:sz w:val="28"/>
                                <w:szCs w:val="28"/>
                              </w:rPr>
                              <w:t>Trần Công Thiết</w:t>
                            </w:r>
                          </w:p>
                          <w:p w:rsidR="00793391" w:rsidRDefault="00793391" w:rsidP="00793391">
                            <w:r w:rsidRPr="006C2E08">
                              <w:rPr>
                                <w:b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63.35pt;margin-top:0;width:199.1pt;height:1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3ZhgIAABc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" stroked="f">
                <v:textbox>
                  <w:txbxContent>
                    <w:p w:rsidR="00BE3E38" w:rsidRDefault="00914A54" w:rsidP="0079339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TM. ỦY BAN NHÂN DÂN</w:t>
                      </w:r>
                    </w:p>
                    <w:p w:rsidR="00914A54" w:rsidRDefault="00914A54" w:rsidP="0079339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KT. CHỦ TỊCH</w:t>
                      </w:r>
                    </w:p>
                    <w:p w:rsidR="00914A54" w:rsidRDefault="00914A54" w:rsidP="0079339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PHÓ CHỦ TỊCH</w:t>
                      </w:r>
                    </w:p>
                    <w:p w:rsidR="00914A54" w:rsidRDefault="00914A54" w:rsidP="0079339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914A54" w:rsidRDefault="00AF5C74" w:rsidP="0079339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(</w:t>
                      </w:r>
                      <w:r w:rsidRPr="00AF5C74">
                        <w:rPr>
                          <w:b/>
                          <w:sz w:val="26"/>
                          <w:szCs w:val="26"/>
                        </w:rPr>
                        <w:t>Đã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k</w:t>
                      </w:r>
                      <w:r w:rsidRPr="00AF5C74">
                        <w:rPr>
                          <w:b/>
                          <w:sz w:val="26"/>
                          <w:szCs w:val="26"/>
                        </w:rPr>
                        <w:t>ý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914A54" w:rsidRDefault="00914A54" w:rsidP="0079339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914A54" w:rsidRDefault="00914A54" w:rsidP="0079339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914A54" w:rsidRDefault="00914A54" w:rsidP="0079339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914A54" w:rsidRPr="00914A54" w:rsidRDefault="00914A54" w:rsidP="00793391">
                      <w:pPr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914A54">
                        <w:rPr>
                          <w:b/>
                          <w:sz w:val="28"/>
                          <w:szCs w:val="26"/>
                        </w:rPr>
                        <w:t>Phan Minh Dũng</w:t>
                      </w:r>
                    </w:p>
                    <w:p w:rsidR="00793391" w:rsidRPr="00793391" w:rsidRDefault="00793391" w:rsidP="00793391">
                      <w:pPr>
                        <w:rPr>
                          <w:b/>
                        </w:rPr>
                      </w:pPr>
                    </w:p>
                    <w:p w:rsidR="00793391" w:rsidRPr="00793391" w:rsidRDefault="00793391" w:rsidP="00793391">
                      <w:pPr>
                        <w:rPr>
                          <w:b/>
                        </w:rPr>
                      </w:pPr>
                    </w:p>
                    <w:p w:rsidR="00793391" w:rsidRPr="00793391" w:rsidRDefault="00793391" w:rsidP="00793391">
                      <w:pPr>
                        <w:rPr>
                          <w:b/>
                        </w:rPr>
                      </w:pPr>
                    </w:p>
                    <w:p w:rsidR="00793391" w:rsidRPr="00B16ED5" w:rsidRDefault="00793391" w:rsidP="00793391">
                      <w:pPr>
                        <w:rPr>
                          <w:b/>
                          <w:sz w:val="6"/>
                        </w:rPr>
                      </w:pPr>
                    </w:p>
                    <w:p w:rsidR="00793391" w:rsidRPr="00793391" w:rsidRDefault="00793391" w:rsidP="00793391">
                      <w:pPr>
                        <w:rPr>
                          <w:b/>
                        </w:rPr>
                      </w:pPr>
                    </w:p>
                    <w:p w:rsidR="00793391" w:rsidRPr="00793391" w:rsidRDefault="00793391" w:rsidP="00793391">
                      <w:pPr>
                        <w:rPr>
                          <w:b/>
                        </w:rPr>
                      </w:pPr>
                    </w:p>
                    <w:p w:rsidR="00793391" w:rsidRPr="007A58D4" w:rsidRDefault="00BE3E38" w:rsidP="00BE3E3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Nguyễn Đức Tuy</w:t>
                      </w:r>
                    </w:p>
                    <w:p w:rsidR="00793391" w:rsidRDefault="00793391" w:rsidP="00793391">
                      <w:pPr>
                        <w:rPr>
                          <w:b/>
                        </w:rPr>
                      </w:pPr>
                    </w:p>
                    <w:p w:rsidR="00793391" w:rsidRPr="003B444D" w:rsidRDefault="00793391" w:rsidP="0079339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spacing w:line="264" w:lineRule="auto"/>
                        <w:ind w:left="5040" w:firstLine="7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Pr="003B444D">
                        <w:rPr>
                          <w:b/>
                          <w:sz w:val="28"/>
                          <w:szCs w:val="28"/>
                        </w:rPr>
                        <w:t>Trần Công Thiết</w:t>
                      </w:r>
                    </w:p>
                    <w:p w:rsidR="00793391" w:rsidRDefault="00793391" w:rsidP="00793391">
                      <w:r w:rsidRPr="006C2E08">
                        <w:rPr>
                          <w:b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BC43B6">
        <w:rPr>
          <w:b/>
          <w:i/>
        </w:rPr>
        <w:t>Nơi nhận:</w:t>
      </w:r>
      <w:r w:rsidRPr="00BC43B6">
        <w:rPr>
          <w:sz w:val="22"/>
        </w:rPr>
        <w:t xml:space="preserve"> </w:t>
      </w:r>
      <w:r w:rsidRPr="00BC43B6">
        <w:rPr>
          <w:sz w:val="22"/>
        </w:rPr>
        <w:tab/>
      </w:r>
      <w:r w:rsidRPr="00BC43B6">
        <w:rPr>
          <w:sz w:val="26"/>
        </w:rPr>
        <w:tab/>
      </w:r>
      <w:r w:rsidRPr="00BC43B6">
        <w:rPr>
          <w:sz w:val="26"/>
        </w:rPr>
        <w:tab/>
        <w:t xml:space="preserve">                                                     </w:t>
      </w:r>
    </w:p>
    <w:p w:rsidR="00793391" w:rsidRDefault="00793391" w:rsidP="00793391">
      <w:pPr>
        <w:rPr>
          <w:sz w:val="22"/>
          <w:szCs w:val="22"/>
        </w:rPr>
      </w:pPr>
      <w:r w:rsidRPr="00BC43B6">
        <w:rPr>
          <w:sz w:val="22"/>
          <w:szCs w:val="22"/>
        </w:rPr>
        <w:t xml:space="preserve">- </w:t>
      </w:r>
      <w:r w:rsidR="00914A54">
        <w:rPr>
          <w:sz w:val="22"/>
          <w:szCs w:val="22"/>
        </w:rPr>
        <w:t>Như trên;</w:t>
      </w:r>
    </w:p>
    <w:p w:rsidR="00914A54" w:rsidRDefault="00914A54" w:rsidP="00793391">
      <w:pPr>
        <w:rPr>
          <w:sz w:val="22"/>
          <w:szCs w:val="22"/>
        </w:rPr>
      </w:pPr>
      <w:r>
        <w:rPr>
          <w:sz w:val="22"/>
          <w:szCs w:val="22"/>
        </w:rPr>
        <w:t>- Phòng TN-MT;</w:t>
      </w:r>
    </w:p>
    <w:p w:rsidR="00914A54" w:rsidRDefault="00914A54" w:rsidP="00793391">
      <w:pPr>
        <w:rPr>
          <w:sz w:val="22"/>
          <w:szCs w:val="22"/>
        </w:rPr>
      </w:pPr>
      <w:r>
        <w:rPr>
          <w:sz w:val="22"/>
          <w:szCs w:val="22"/>
        </w:rPr>
        <w:t>- CN Văn phòng ĐK ĐĐ ĐB;</w:t>
      </w:r>
    </w:p>
    <w:p w:rsidR="00914A54" w:rsidRDefault="00914A54" w:rsidP="00793391">
      <w:pPr>
        <w:rPr>
          <w:sz w:val="22"/>
          <w:szCs w:val="22"/>
        </w:rPr>
      </w:pPr>
      <w:r>
        <w:rPr>
          <w:sz w:val="22"/>
          <w:szCs w:val="22"/>
        </w:rPr>
        <w:t>- Chi cục Thuế;</w:t>
      </w:r>
    </w:p>
    <w:p w:rsidR="00914A54" w:rsidRDefault="00914A54" w:rsidP="00793391">
      <w:pPr>
        <w:rPr>
          <w:sz w:val="22"/>
          <w:szCs w:val="22"/>
        </w:rPr>
      </w:pPr>
      <w:r>
        <w:rPr>
          <w:sz w:val="22"/>
          <w:szCs w:val="22"/>
        </w:rPr>
        <w:t>- UBND phường Điện An;</w:t>
      </w:r>
    </w:p>
    <w:p w:rsidR="00793391" w:rsidRPr="00BC43B6" w:rsidRDefault="00914A54" w:rsidP="00793391">
      <w:pPr>
        <w:pStyle w:val="Header"/>
        <w:tabs>
          <w:tab w:val="clear" w:pos="4320"/>
          <w:tab w:val="clear" w:pos="8640"/>
          <w:tab w:val="left" w:pos="7680"/>
        </w:tabs>
        <w:rPr>
          <w:sz w:val="22"/>
          <w:szCs w:val="22"/>
        </w:rPr>
      </w:pPr>
      <w:r>
        <w:rPr>
          <w:sz w:val="22"/>
          <w:szCs w:val="22"/>
        </w:rPr>
        <w:t>- CVP, PVP (A.Tuy);</w:t>
      </w:r>
      <w:r w:rsidR="00793391" w:rsidRPr="00BC43B6">
        <w:rPr>
          <w:sz w:val="22"/>
          <w:szCs w:val="22"/>
        </w:rPr>
        <w:tab/>
      </w:r>
    </w:p>
    <w:p w:rsidR="00793391" w:rsidRPr="00BC43B6" w:rsidRDefault="00793391" w:rsidP="00793391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BC43B6">
        <w:rPr>
          <w:sz w:val="22"/>
          <w:szCs w:val="22"/>
        </w:rPr>
        <w:t>- Lưu: VT,c.T</w:t>
      </w:r>
      <w:r w:rsidR="00914A54">
        <w:rPr>
          <w:sz w:val="22"/>
          <w:szCs w:val="22"/>
        </w:rPr>
        <w:t>huận.</w:t>
      </w:r>
    </w:p>
    <w:p w:rsidR="00793391" w:rsidRDefault="00793391" w:rsidP="00793391">
      <w:pPr>
        <w:tabs>
          <w:tab w:val="left" w:pos="990"/>
        </w:tabs>
        <w:spacing w:before="120" w:after="120"/>
        <w:jc w:val="both"/>
        <w:rPr>
          <w:sz w:val="28"/>
          <w:szCs w:val="28"/>
        </w:rPr>
      </w:pPr>
    </w:p>
    <w:p w:rsidR="00793391" w:rsidRPr="00C6309C" w:rsidRDefault="00793391" w:rsidP="00793391">
      <w:pPr>
        <w:pStyle w:val="BodyTextIndent"/>
        <w:spacing w:beforeLines="80" w:before="192" w:afterLines="80" w:after="192"/>
        <w:rPr>
          <w:rFonts w:ascii="Times New Roman" w:hAnsi="Times New Roman"/>
        </w:rPr>
      </w:pPr>
    </w:p>
    <w:sectPr w:rsidR="00793391" w:rsidRPr="00C6309C" w:rsidSect="00A21B3C">
      <w:footerReference w:type="default" r:id="rId9"/>
      <w:footnotePr>
        <w:numFmt w:val="chicago"/>
      </w:footnotePr>
      <w:pgSz w:w="12240" w:h="15840"/>
      <w:pgMar w:top="810" w:right="102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F5" w:rsidRDefault="009111F5">
      <w:r>
        <w:separator/>
      </w:r>
    </w:p>
  </w:endnote>
  <w:endnote w:type="continuationSeparator" w:id="0">
    <w:p w:rsidR="009111F5" w:rsidRDefault="0091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369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828" w:rsidRDefault="003347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C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3828" w:rsidRDefault="00911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F5" w:rsidRDefault="009111F5">
      <w:r>
        <w:separator/>
      </w:r>
    </w:p>
  </w:footnote>
  <w:footnote w:type="continuationSeparator" w:id="0">
    <w:p w:rsidR="009111F5" w:rsidRDefault="0091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22E"/>
    <w:multiLevelType w:val="hybridMultilevel"/>
    <w:tmpl w:val="A51A73AC"/>
    <w:lvl w:ilvl="0" w:tplc="FE187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040ACA"/>
    <w:multiLevelType w:val="hybridMultilevel"/>
    <w:tmpl w:val="8154D7C8"/>
    <w:lvl w:ilvl="0" w:tplc="1888A1C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8E325C5"/>
    <w:multiLevelType w:val="hybridMultilevel"/>
    <w:tmpl w:val="596ABEF2"/>
    <w:lvl w:ilvl="0" w:tplc="0409000B">
      <w:start w:val="1"/>
      <w:numFmt w:val="bullet"/>
      <w:lvlText w:val=""/>
      <w:lvlJc w:val="left"/>
      <w:pPr>
        <w:ind w:left="13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">
    <w:nsid w:val="16736218"/>
    <w:multiLevelType w:val="hybridMultilevel"/>
    <w:tmpl w:val="6DA26E76"/>
    <w:lvl w:ilvl="0" w:tplc="B764E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5B48BE"/>
    <w:multiLevelType w:val="hybridMultilevel"/>
    <w:tmpl w:val="EE4C664C"/>
    <w:lvl w:ilvl="0" w:tplc="8BC446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0727FF8"/>
    <w:multiLevelType w:val="hybridMultilevel"/>
    <w:tmpl w:val="BC38228E"/>
    <w:lvl w:ilvl="0" w:tplc="50D213A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D3137C8"/>
    <w:multiLevelType w:val="hybridMultilevel"/>
    <w:tmpl w:val="AC0232BA"/>
    <w:lvl w:ilvl="0" w:tplc="DEE8F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9406F9"/>
    <w:multiLevelType w:val="hybridMultilevel"/>
    <w:tmpl w:val="7416D222"/>
    <w:lvl w:ilvl="0" w:tplc="5066B15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5DB3082"/>
    <w:multiLevelType w:val="hybridMultilevel"/>
    <w:tmpl w:val="0D54C284"/>
    <w:lvl w:ilvl="0" w:tplc="3A9E5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B50007"/>
    <w:multiLevelType w:val="hybridMultilevel"/>
    <w:tmpl w:val="F91C573A"/>
    <w:lvl w:ilvl="0" w:tplc="ADA888F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974787D"/>
    <w:multiLevelType w:val="hybridMultilevel"/>
    <w:tmpl w:val="5174359E"/>
    <w:lvl w:ilvl="0" w:tplc="2C96F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B162081"/>
    <w:multiLevelType w:val="hybridMultilevel"/>
    <w:tmpl w:val="BAE6AB56"/>
    <w:lvl w:ilvl="0" w:tplc="22661E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5F0DD7"/>
    <w:multiLevelType w:val="hybridMultilevel"/>
    <w:tmpl w:val="2FD41E80"/>
    <w:lvl w:ilvl="0" w:tplc="040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7158016C"/>
    <w:multiLevelType w:val="hybridMultilevel"/>
    <w:tmpl w:val="CA7A65B0"/>
    <w:lvl w:ilvl="0" w:tplc="54AE03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50B0ABA"/>
    <w:multiLevelType w:val="hybridMultilevel"/>
    <w:tmpl w:val="108AE1CC"/>
    <w:lvl w:ilvl="0" w:tplc="E0E67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91"/>
    <w:rsid w:val="00000F39"/>
    <w:rsid w:val="000024F6"/>
    <w:rsid w:val="00003CEB"/>
    <w:rsid w:val="000067F9"/>
    <w:rsid w:val="00006D67"/>
    <w:rsid w:val="00015E64"/>
    <w:rsid w:val="00022AA9"/>
    <w:rsid w:val="000247D5"/>
    <w:rsid w:val="00025103"/>
    <w:rsid w:val="00030CF6"/>
    <w:rsid w:val="000339A6"/>
    <w:rsid w:val="0003460D"/>
    <w:rsid w:val="000375B5"/>
    <w:rsid w:val="000410F0"/>
    <w:rsid w:val="00047CF4"/>
    <w:rsid w:val="00047D2D"/>
    <w:rsid w:val="000509AB"/>
    <w:rsid w:val="00061C49"/>
    <w:rsid w:val="00065F3A"/>
    <w:rsid w:val="000675EB"/>
    <w:rsid w:val="000710C9"/>
    <w:rsid w:val="000731DA"/>
    <w:rsid w:val="00082B36"/>
    <w:rsid w:val="0008436F"/>
    <w:rsid w:val="00087F60"/>
    <w:rsid w:val="000929FF"/>
    <w:rsid w:val="000A7D99"/>
    <w:rsid w:val="000B7A23"/>
    <w:rsid w:val="000C6269"/>
    <w:rsid w:val="000D0DFE"/>
    <w:rsid w:val="000E6676"/>
    <w:rsid w:val="000F274A"/>
    <w:rsid w:val="00105646"/>
    <w:rsid w:val="00106CA8"/>
    <w:rsid w:val="00110112"/>
    <w:rsid w:val="00112032"/>
    <w:rsid w:val="00113B2A"/>
    <w:rsid w:val="00115679"/>
    <w:rsid w:val="0011698F"/>
    <w:rsid w:val="00117EB2"/>
    <w:rsid w:val="00122620"/>
    <w:rsid w:val="0012280F"/>
    <w:rsid w:val="0013733E"/>
    <w:rsid w:val="00147CBD"/>
    <w:rsid w:val="001504D2"/>
    <w:rsid w:val="0016367F"/>
    <w:rsid w:val="001671BB"/>
    <w:rsid w:val="0017024D"/>
    <w:rsid w:val="001773B7"/>
    <w:rsid w:val="00177B1B"/>
    <w:rsid w:val="001910E3"/>
    <w:rsid w:val="00191CCA"/>
    <w:rsid w:val="00195B2C"/>
    <w:rsid w:val="001A2826"/>
    <w:rsid w:val="001A3275"/>
    <w:rsid w:val="001A3F4B"/>
    <w:rsid w:val="001B4DC7"/>
    <w:rsid w:val="001D1D3B"/>
    <w:rsid w:val="001F06DC"/>
    <w:rsid w:val="001F7EFB"/>
    <w:rsid w:val="0021038D"/>
    <w:rsid w:val="002155A0"/>
    <w:rsid w:val="002159EA"/>
    <w:rsid w:val="002276ED"/>
    <w:rsid w:val="00251DDD"/>
    <w:rsid w:val="0025394C"/>
    <w:rsid w:val="0026441B"/>
    <w:rsid w:val="00264FE0"/>
    <w:rsid w:val="0027019E"/>
    <w:rsid w:val="00271B28"/>
    <w:rsid w:val="00275789"/>
    <w:rsid w:val="00286C0C"/>
    <w:rsid w:val="00290A33"/>
    <w:rsid w:val="00293F30"/>
    <w:rsid w:val="002A111C"/>
    <w:rsid w:val="002B5212"/>
    <w:rsid w:val="002B5ECC"/>
    <w:rsid w:val="002C0119"/>
    <w:rsid w:val="002C6E1B"/>
    <w:rsid w:val="002C7DA7"/>
    <w:rsid w:val="002D34BF"/>
    <w:rsid w:val="002D59CB"/>
    <w:rsid w:val="002E0EDF"/>
    <w:rsid w:val="002E52EE"/>
    <w:rsid w:val="002F01BC"/>
    <w:rsid w:val="002F09A1"/>
    <w:rsid w:val="002F1B37"/>
    <w:rsid w:val="002F4B6B"/>
    <w:rsid w:val="002F7DF4"/>
    <w:rsid w:val="0030020F"/>
    <w:rsid w:val="00300D3E"/>
    <w:rsid w:val="003074F9"/>
    <w:rsid w:val="00321B77"/>
    <w:rsid w:val="00322E08"/>
    <w:rsid w:val="003347A7"/>
    <w:rsid w:val="00336992"/>
    <w:rsid w:val="00343323"/>
    <w:rsid w:val="00345AA6"/>
    <w:rsid w:val="00346602"/>
    <w:rsid w:val="00351F5E"/>
    <w:rsid w:val="00357303"/>
    <w:rsid w:val="00360B44"/>
    <w:rsid w:val="00371B0B"/>
    <w:rsid w:val="003862AC"/>
    <w:rsid w:val="0039063C"/>
    <w:rsid w:val="0039108F"/>
    <w:rsid w:val="00392688"/>
    <w:rsid w:val="003B7F3F"/>
    <w:rsid w:val="003C03E2"/>
    <w:rsid w:val="003D2304"/>
    <w:rsid w:val="003E21A5"/>
    <w:rsid w:val="003E7249"/>
    <w:rsid w:val="003F09B1"/>
    <w:rsid w:val="003F3CE4"/>
    <w:rsid w:val="003F5B3C"/>
    <w:rsid w:val="004012E6"/>
    <w:rsid w:val="00403C7C"/>
    <w:rsid w:val="004055E5"/>
    <w:rsid w:val="00410600"/>
    <w:rsid w:val="00411AB6"/>
    <w:rsid w:val="004212C3"/>
    <w:rsid w:val="004243DD"/>
    <w:rsid w:val="00432381"/>
    <w:rsid w:val="004331B5"/>
    <w:rsid w:val="00437848"/>
    <w:rsid w:val="0045467E"/>
    <w:rsid w:val="00473155"/>
    <w:rsid w:val="0048132B"/>
    <w:rsid w:val="004A467E"/>
    <w:rsid w:val="004B7F38"/>
    <w:rsid w:val="004C7E0B"/>
    <w:rsid w:val="004D0D7D"/>
    <w:rsid w:val="004D2ED1"/>
    <w:rsid w:val="004D7FA3"/>
    <w:rsid w:val="004F1139"/>
    <w:rsid w:val="004F1CEB"/>
    <w:rsid w:val="004F7B51"/>
    <w:rsid w:val="005003C5"/>
    <w:rsid w:val="00503AAF"/>
    <w:rsid w:val="00505300"/>
    <w:rsid w:val="00506A3B"/>
    <w:rsid w:val="00510047"/>
    <w:rsid w:val="00511990"/>
    <w:rsid w:val="00513E30"/>
    <w:rsid w:val="00532DA4"/>
    <w:rsid w:val="00533A33"/>
    <w:rsid w:val="00537DD1"/>
    <w:rsid w:val="005442E0"/>
    <w:rsid w:val="00544C99"/>
    <w:rsid w:val="00551AA0"/>
    <w:rsid w:val="00554A23"/>
    <w:rsid w:val="00555171"/>
    <w:rsid w:val="00574DBB"/>
    <w:rsid w:val="00576F94"/>
    <w:rsid w:val="0058530E"/>
    <w:rsid w:val="00593FBB"/>
    <w:rsid w:val="00594375"/>
    <w:rsid w:val="00595D74"/>
    <w:rsid w:val="00596D37"/>
    <w:rsid w:val="00596FA0"/>
    <w:rsid w:val="005A1680"/>
    <w:rsid w:val="005A7C19"/>
    <w:rsid w:val="005C084E"/>
    <w:rsid w:val="005C55B3"/>
    <w:rsid w:val="005D057C"/>
    <w:rsid w:val="005D1987"/>
    <w:rsid w:val="005D3CF3"/>
    <w:rsid w:val="005D7399"/>
    <w:rsid w:val="005E23BF"/>
    <w:rsid w:val="005E79A4"/>
    <w:rsid w:val="005F2700"/>
    <w:rsid w:val="005F60B4"/>
    <w:rsid w:val="005F74BD"/>
    <w:rsid w:val="0060135D"/>
    <w:rsid w:val="00602EFE"/>
    <w:rsid w:val="00603B85"/>
    <w:rsid w:val="00636BB3"/>
    <w:rsid w:val="006538F7"/>
    <w:rsid w:val="00653AD6"/>
    <w:rsid w:val="006603E7"/>
    <w:rsid w:val="00662421"/>
    <w:rsid w:val="00662E80"/>
    <w:rsid w:val="0067119C"/>
    <w:rsid w:val="00683ACC"/>
    <w:rsid w:val="00691F10"/>
    <w:rsid w:val="006948EB"/>
    <w:rsid w:val="006A575B"/>
    <w:rsid w:val="006B0BE8"/>
    <w:rsid w:val="006B1516"/>
    <w:rsid w:val="006C13D8"/>
    <w:rsid w:val="006C3CBB"/>
    <w:rsid w:val="006C7707"/>
    <w:rsid w:val="006E0B62"/>
    <w:rsid w:val="006E3FF8"/>
    <w:rsid w:val="006E4085"/>
    <w:rsid w:val="006E5AA2"/>
    <w:rsid w:val="006F2F3C"/>
    <w:rsid w:val="006F5C89"/>
    <w:rsid w:val="00731340"/>
    <w:rsid w:val="007334C7"/>
    <w:rsid w:val="00735698"/>
    <w:rsid w:val="007367DD"/>
    <w:rsid w:val="00742378"/>
    <w:rsid w:val="00743698"/>
    <w:rsid w:val="00743E93"/>
    <w:rsid w:val="007455C6"/>
    <w:rsid w:val="007510F3"/>
    <w:rsid w:val="0075162D"/>
    <w:rsid w:val="00761BB1"/>
    <w:rsid w:val="0077334F"/>
    <w:rsid w:val="0077399D"/>
    <w:rsid w:val="007773FA"/>
    <w:rsid w:val="007818E4"/>
    <w:rsid w:val="00781D1F"/>
    <w:rsid w:val="00785A78"/>
    <w:rsid w:val="00793391"/>
    <w:rsid w:val="007A00E0"/>
    <w:rsid w:val="007A2418"/>
    <w:rsid w:val="007A2CAB"/>
    <w:rsid w:val="007B1F65"/>
    <w:rsid w:val="007B6B23"/>
    <w:rsid w:val="007C7BAC"/>
    <w:rsid w:val="007D1CF0"/>
    <w:rsid w:val="007D50D4"/>
    <w:rsid w:val="007D7FFB"/>
    <w:rsid w:val="007E0768"/>
    <w:rsid w:val="007E3E0C"/>
    <w:rsid w:val="007F0130"/>
    <w:rsid w:val="007F1578"/>
    <w:rsid w:val="007F1F4C"/>
    <w:rsid w:val="008020A1"/>
    <w:rsid w:val="00802D62"/>
    <w:rsid w:val="0081052C"/>
    <w:rsid w:val="00816D81"/>
    <w:rsid w:val="00817AAD"/>
    <w:rsid w:val="008202DC"/>
    <w:rsid w:val="00834CE3"/>
    <w:rsid w:val="00853C4B"/>
    <w:rsid w:val="0085550B"/>
    <w:rsid w:val="00863583"/>
    <w:rsid w:val="0086359F"/>
    <w:rsid w:val="00864F18"/>
    <w:rsid w:val="0086728A"/>
    <w:rsid w:val="00867D7D"/>
    <w:rsid w:val="008706BC"/>
    <w:rsid w:val="0087719E"/>
    <w:rsid w:val="008840C9"/>
    <w:rsid w:val="008970F0"/>
    <w:rsid w:val="008A4531"/>
    <w:rsid w:val="008A6F37"/>
    <w:rsid w:val="008B605B"/>
    <w:rsid w:val="008C1891"/>
    <w:rsid w:val="008C47F6"/>
    <w:rsid w:val="008D47B1"/>
    <w:rsid w:val="008F0EE9"/>
    <w:rsid w:val="008F2B83"/>
    <w:rsid w:val="008F3030"/>
    <w:rsid w:val="008F6E70"/>
    <w:rsid w:val="008F7662"/>
    <w:rsid w:val="009101CA"/>
    <w:rsid w:val="00910CF9"/>
    <w:rsid w:val="009111F5"/>
    <w:rsid w:val="00914A54"/>
    <w:rsid w:val="009169E2"/>
    <w:rsid w:val="009239E9"/>
    <w:rsid w:val="00926793"/>
    <w:rsid w:val="0092705F"/>
    <w:rsid w:val="009309E7"/>
    <w:rsid w:val="00944389"/>
    <w:rsid w:val="00946A9C"/>
    <w:rsid w:val="00947047"/>
    <w:rsid w:val="009615EE"/>
    <w:rsid w:val="00966C0D"/>
    <w:rsid w:val="00972611"/>
    <w:rsid w:val="009758F8"/>
    <w:rsid w:val="00975EFB"/>
    <w:rsid w:val="00981EB4"/>
    <w:rsid w:val="0098457D"/>
    <w:rsid w:val="009857C4"/>
    <w:rsid w:val="009A5473"/>
    <w:rsid w:val="009B1BAF"/>
    <w:rsid w:val="009B5C1B"/>
    <w:rsid w:val="009B5CA1"/>
    <w:rsid w:val="009B7694"/>
    <w:rsid w:val="009C05DF"/>
    <w:rsid w:val="009D31B3"/>
    <w:rsid w:val="009D3A95"/>
    <w:rsid w:val="009E0CFD"/>
    <w:rsid w:val="009E0EFF"/>
    <w:rsid w:val="009E5205"/>
    <w:rsid w:val="009E755C"/>
    <w:rsid w:val="009F768B"/>
    <w:rsid w:val="00A011CA"/>
    <w:rsid w:val="00A10B62"/>
    <w:rsid w:val="00A15303"/>
    <w:rsid w:val="00A21B3C"/>
    <w:rsid w:val="00A23A01"/>
    <w:rsid w:val="00A24F21"/>
    <w:rsid w:val="00A27E14"/>
    <w:rsid w:val="00A30A90"/>
    <w:rsid w:val="00A32F6C"/>
    <w:rsid w:val="00A349AB"/>
    <w:rsid w:val="00A37951"/>
    <w:rsid w:val="00A406D2"/>
    <w:rsid w:val="00A4389B"/>
    <w:rsid w:val="00A52FD4"/>
    <w:rsid w:val="00A53CA4"/>
    <w:rsid w:val="00A545A9"/>
    <w:rsid w:val="00A545EE"/>
    <w:rsid w:val="00A55124"/>
    <w:rsid w:val="00A55B11"/>
    <w:rsid w:val="00A61B4A"/>
    <w:rsid w:val="00A83650"/>
    <w:rsid w:val="00A93DBD"/>
    <w:rsid w:val="00AA1574"/>
    <w:rsid w:val="00AA2905"/>
    <w:rsid w:val="00AA7B5E"/>
    <w:rsid w:val="00AC0816"/>
    <w:rsid w:val="00AC76E5"/>
    <w:rsid w:val="00AD0815"/>
    <w:rsid w:val="00AD32D7"/>
    <w:rsid w:val="00AD4617"/>
    <w:rsid w:val="00AD7316"/>
    <w:rsid w:val="00AF0104"/>
    <w:rsid w:val="00AF0B45"/>
    <w:rsid w:val="00AF11CD"/>
    <w:rsid w:val="00AF50ED"/>
    <w:rsid w:val="00AF5C74"/>
    <w:rsid w:val="00AF6FAE"/>
    <w:rsid w:val="00B018EC"/>
    <w:rsid w:val="00B046A3"/>
    <w:rsid w:val="00B05736"/>
    <w:rsid w:val="00B0770D"/>
    <w:rsid w:val="00B11CFB"/>
    <w:rsid w:val="00B1453D"/>
    <w:rsid w:val="00B145F7"/>
    <w:rsid w:val="00B163D1"/>
    <w:rsid w:val="00B16ED5"/>
    <w:rsid w:val="00B23BCD"/>
    <w:rsid w:val="00B3085A"/>
    <w:rsid w:val="00B327A9"/>
    <w:rsid w:val="00B36363"/>
    <w:rsid w:val="00B41EAC"/>
    <w:rsid w:val="00B42F5B"/>
    <w:rsid w:val="00B47F9A"/>
    <w:rsid w:val="00B661A7"/>
    <w:rsid w:val="00B666B5"/>
    <w:rsid w:val="00B716F7"/>
    <w:rsid w:val="00B7340E"/>
    <w:rsid w:val="00B81757"/>
    <w:rsid w:val="00B83A78"/>
    <w:rsid w:val="00B8795C"/>
    <w:rsid w:val="00B967E6"/>
    <w:rsid w:val="00BA0397"/>
    <w:rsid w:val="00BA5B96"/>
    <w:rsid w:val="00BA6DFB"/>
    <w:rsid w:val="00BA7C55"/>
    <w:rsid w:val="00BB3B77"/>
    <w:rsid w:val="00BB6587"/>
    <w:rsid w:val="00BB6D46"/>
    <w:rsid w:val="00BC43B6"/>
    <w:rsid w:val="00BD2934"/>
    <w:rsid w:val="00BD42CA"/>
    <w:rsid w:val="00BE1090"/>
    <w:rsid w:val="00BE18A3"/>
    <w:rsid w:val="00BE3E38"/>
    <w:rsid w:val="00BE6088"/>
    <w:rsid w:val="00BF1D49"/>
    <w:rsid w:val="00BF6B9C"/>
    <w:rsid w:val="00BF7042"/>
    <w:rsid w:val="00BF7DE6"/>
    <w:rsid w:val="00C11A74"/>
    <w:rsid w:val="00C14AA0"/>
    <w:rsid w:val="00C16313"/>
    <w:rsid w:val="00C27381"/>
    <w:rsid w:val="00C371D5"/>
    <w:rsid w:val="00C41247"/>
    <w:rsid w:val="00C425A6"/>
    <w:rsid w:val="00C444FA"/>
    <w:rsid w:val="00C53A53"/>
    <w:rsid w:val="00C64232"/>
    <w:rsid w:val="00C7310E"/>
    <w:rsid w:val="00C75206"/>
    <w:rsid w:val="00C757A9"/>
    <w:rsid w:val="00C84232"/>
    <w:rsid w:val="00C9130E"/>
    <w:rsid w:val="00C94251"/>
    <w:rsid w:val="00C96166"/>
    <w:rsid w:val="00C97702"/>
    <w:rsid w:val="00CA764F"/>
    <w:rsid w:val="00CB63C6"/>
    <w:rsid w:val="00CD1AA3"/>
    <w:rsid w:val="00CD4BF2"/>
    <w:rsid w:val="00CE35DB"/>
    <w:rsid w:val="00CE36B9"/>
    <w:rsid w:val="00CE6FD2"/>
    <w:rsid w:val="00CF43DF"/>
    <w:rsid w:val="00D028CD"/>
    <w:rsid w:val="00D05C33"/>
    <w:rsid w:val="00D07EA9"/>
    <w:rsid w:val="00D20AB8"/>
    <w:rsid w:val="00D226C7"/>
    <w:rsid w:val="00D234AB"/>
    <w:rsid w:val="00D25A57"/>
    <w:rsid w:val="00D26E73"/>
    <w:rsid w:val="00D27AFC"/>
    <w:rsid w:val="00D375FD"/>
    <w:rsid w:val="00D442D8"/>
    <w:rsid w:val="00D469AC"/>
    <w:rsid w:val="00D554E6"/>
    <w:rsid w:val="00D74AF1"/>
    <w:rsid w:val="00D7512B"/>
    <w:rsid w:val="00D75E3C"/>
    <w:rsid w:val="00D77CE8"/>
    <w:rsid w:val="00D85845"/>
    <w:rsid w:val="00D860DD"/>
    <w:rsid w:val="00D90A73"/>
    <w:rsid w:val="00D90F29"/>
    <w:rsid w:val="00D9456D"/>
    <w:rsid w:val="00DA2B93"/>
    <w:rsid w:val="00DB0D8D"/>
    <w:rsid w:val="00DB5CFB"/>
    <w:rsid w:val="00DB74FE"/>
    <w:rsid w:val="00DC1604"/>
    <w:rsid w:val="00DC1E6D"/>
    <w:rsid w:val="00DC2158"/>
    <w:rsid w:val="00DC40CE"/>
    <w:rsid w:val="00DD0698"/>
    <w:rsid w:val="00DD16D2"/>
    <w:rsid w:val="00DD30AB"/>
    <w:rsid w:val="00DE33FC"/>
    <w:rsid w:val="00DE5217"/>
    <w:rsid w:val="00DE6443"/>
    <w:rsid w:val="00DF0D31"/>
    <w:rsid w:val="00DF40B3"/>
    <w:rsid w:val="00DF7AC7"/>
    <w:rsid w:val="00E01C63"/>
    <w:rsid w:val="00E10BF8"/>
    <w:rsid w:val="00E12C77"/>
    <w:rsid w:val="00E14422"/>
    <w:rsid w:val="00E16F44"/>
    <w:rsid w:val="00E2064F"/>
    <w:rsid w:val="00E24F34"/>
    <w:rsid w:val="00E2738E"/>
    <w:rsid w:val="00E45208"/>
    <w:rsid w:val="00E67217"/>
    <w:rsid w:val="00E679EB"/>
    <w:rsid w:val="00E81A03"/>
    <w:rsid w:val="00E86262"/>
    <w:rsid w:val="00E944EB"/>
    <w:rsid w:val="00EA0783"/>
    <w:rsid w:val="00ED471B"/>
    <w:rsid w:val="00ED5882"/>
    <w:rsid w:val="00EE0C6A"/>
    <w:rsid w:val="00EE0F68"/>
    <w:rsid w:val="00EE5C21"/>
    <w:rsid w:val="00EF3C60"/>
    <w:rsid w:val="00EF7106"/>
    <w:rsid w:val="00F02E6F"/>
    <w:rsid w:val="00F1067B"/>
    <w:rsid w:val="00F11167"/>
    <w:rsid w:val="00F13B24"/>
    <w:rsid w:val="00F2190C"/>
    <w:rsid w:val="00F219E2"/>
    <w:rsid w:val="00F24301"/>
    <w:rsid w:val="00F25432"/>
    <w:rsid w:val="00F25651"/>
    <w:rsid w:val="00F31177"/>
    <w:rsid w:val="00F338E5"/>
    <w:rsid w:val="00F3640B"/>
    <w:rsid w:val="00F417FD"/>
    <w:rsid w:val="00F55D75"/>
    <w:rsid w:val="00F560D3"/>
    <w:rsid w:val="00F62BB0"/>
    <w:rsid w:val="00F71F53"/>
    <w:rsid w:val="00F8746F"/>
    <w:rsid w:val="00F96072"/>
    <w:rsid w:val="00FA35B5"/>
    <w:rsid w:val="00FA7678"/>
    <w:rsid w:val="00FB1D38"/>
    <w:rsid w:val="00FB3859"/>
    <w:rsid w:val="00FB4468"/>
    <w:rsid w:val="00FC28F2"/>
    <w:rsid w:val="00FD599F"/>
    <w:rsid w:val="00FD7567"/>
    <w:rsid w:val="00FE0962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39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93391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93391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rsid w:val="007933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33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3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39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next w:val="Normal"/>
    <w:autoRedefine/>
    <w:semiHidden/>
    <w:rsid w:val="00793391"/>
    <w:pPr>
      <w:spacing w:after="160" w:line="240" w:lineRule="exact"/>
    </w:pPr>
    <w:rPr>
      <w:sz w:val="28"/>
      <w:szCs w:val="22"/>
    </w:rPr>
  </w:style>
  <w:style w:type="paragraph" w:customStyle="1" w:styleId="Normal14pt">
    <w:name w:val="Normal + 14 pt"/>
    <w:basedOn w:val="Normal"/>
    <w:rsid w:val="00596D37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0F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link w:val="BodyText"/>
    <w:locked/>
    <w:rsid w:val="00E86262"/>
    <w:rPr>
      <w:sz w:val="24"/>
      <w:szCs w:val="24"/>
    </w:rPr>
  </w:style>
  <w:style w:type="paragraph" w:styleId="BodyText">
    <w:name w:val="Body Text"/>
    <w:basedOn w:val="Normal"/>
    <w:link w:val="BodyTextChar"/>
    <w:rsid w:val="00E8626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BodyTextChar1">
    <w:name w:val="Body Text Char1"/>
    <w:basedOn w:val="DefaultParagraphFont"/>
    <w:uiPriority w:val="99"/>
    <w:semiHidden/>
    <w:rsid w:val="00E8626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44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441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441B"/>
    <w:rPr>
      <w:vertAlign w:val="superscript"/>
    </w:rPr>
  </w:style>
  <w:style w:type="paragraph" w:customStyle="1" w:styleId="DefaultParagraphFontParaChar">
    <w:name w:val="Default Paragraph Font Para Char"/>
    <w:basedOn w:val="Normal"/>
    <w:rsid w:val="00047CF4"/>
    <w:pPr>
      <w:spacing w:after="160" w:line="240" w:lineRule="exact"/>
    </w:pPr>
    <w:rPr>
      <w:rFonts w:ascii="Arial" w:hAnsi="Arial"/>
      <w:kern w:val="1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39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93391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93391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rsid w:val="007933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33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3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39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next w:val="Normal"/>
    <w:autoRedefine/>
    <w:semiHidden/>
    <w:rsid w:val="00793391"/>
    <w:pPr>
      <w:spacing w:after="160" w:line="240" w:lineRule="exact"/>
    </w:pPr>
    <w:rPr>
      <w:sz w:val="28"/>
      <w:szCs w:val="22"/>
    </w:rPr>
  </w:style>
  <w:style w:type="paragraph" w:customStyle="1" w:styleId="Normal14pt">
    <w:name w:val="Normal + 14 pt"/>
    <w:basedOn w:val="Normal"/>
    <w:rsid w:val="00596D37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0F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link w:val="BodyText"/>
    <w:locked/>
    <w:rsid w:val="00E86262"/>
    <w:rPr>
      <w:sz w:val="24"/>
      <w:szCs w:val="24"/>
    </w:rPr>
  </w:style>
  <w:style w:type="paragraph" w:styleId="BodyText">
    <w:name w:val="Body Text"/>
    <w:basedOn w:val="Normal"/>
    <w:link w:val="BodyTextChar"/>
    <w:rsid w:val="00E8626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BodyTextChar1">
    <w:name w:val="Body Text Char1"/>
    <w:basedOn w:val="DefaultParagraphFont"/>
    <w:uiPriority w:val="99"/>
    <w:semiHidden/>
    <w:rsid w:val="00E8626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44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441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441B"/>
    <w:rPr>
      <w:vertAlign w:val="superscript"/>
    </w:rPr>
  </w:style>
  <w:style w:type="paragraph" w:customStyle="1" w:styleId="DefaultParagraphFontParaChar">
    <w:name w:val="Default Paragraph Font Para Char"/>
    <w:basedOn w:val="Normal"/>
    <w:rsid w:val="00047CF4"/>
    <w:pPr>
      <w:spacing w:after="160" w:line="240" w:lineRule="exact"/>
    </w:pPr>
    <w:rPr>
      <w:rFonts w:ascii="Arial" w:hAnsi="Arial"/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7E7A-779D-4441-94D8-9B49B3E4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</cp:lastModifiedBy>
  <cp:revision>2</cp:revision>
  <cp:lastPrinted>2017-06-12T01:34:00Z</cp:lastPrinted>
  <dcterms:created xsi:type="dcterms:W3CDTF">2017-06-14T15:26:00Z</dcterms:created>
  <dcterms:modified xsi:type="dcterms:W3CDTF">2017-06-14T15:26:00Z</dcterms:modified>
</cp:coreProperties>
</file>